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1D" w:rsidRPr="00326014" w:rsidRDefault="00E27A1D" w:rsidP="00326014">
      <w:pPr>
        <w:pStyle w:val="2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7A1D" w:rsidRPr="00326014" w:rsidRDefault="00E27A1D" w:rsidP="00326014">
      <w:pPr>
        <w:pStyle w:val="2"/>
        <w:spacing w:before="0" w:after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6014">
        <w:rPr>
          <w:rFonts w:ascii="Times New Roman" w:hAnsi="Times New Roman" w:cs="Times New Roman"/>
          <w:b/>
          <w:color w:val="auto"/>
          <w:sz w:val="28"/>
          <w:szCs w:val="28"/>
        </w:rPr>
        <w:t>Персонализированная программа наставничества</w:t>
      </w:r>
    </w:p>
    <w:p w:rsidR="00A75D7A" w:rsidRPr="00326014" w:rsidRDefault="00E27A1D" w:rsidP="00326014">
      <w:pPr>
        <w:pStyle w:val="2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6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период с </w:t>
      </w:r>
      <w:r w:rsidR="00A75D7A" w:rsidRPr="00326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83072" w:rsidRPr="00326014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A75D7A" w:rsidRPr="00326014">
        <w:rPr>
          <w:rFonts w:ascii="Times New Roman" w:hAnsi="Times New Roman" w:cs="Times New Roman"/>
          <w:b/>
          <w:color w:val="auto"/>
          <w:sz w:val="28"/>
          <w:szCs w:val="28"/>
        </w:rPr>
        <w:t>0.</w:t>
      </w:r>
      <w:r w:rsidR="00815C42">
        <w:rPr>
          <w:rFonts w:ascii="Times New Roman" w:hAnsi="Times New Roman" w:cs="Times New Roman"/>
          <w:b/>
          <w:color w:val="auto"/>
          <w:sz w:val="28"/>
          <w:szCs w:val="28"/>
        </w:rPr>
        <w:t>09.2024 до 31.05.2025</w:t>
      </w:r>
    </w:p>
    <w:p w:rsidR="00E27A1D" w:rsidRPr="00326014" w:rsidRDefault="00E27A1D" w:rsidP="00326014">
      <w:pPr>
        <w:pStyle w:val="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883072" w:rsidRPr="00326014" w:rsidRDefault="00883072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072" w:rsidRPr="00326014" w:rsidRDefault="00883072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072" w:rsidRPr="00326014" w:rsidRDefault="00883072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7A1D" w:rsidRPr="00326014" w:rsidRDefault="00E27A1D" w:rsidP="00326014">
      <w:pPr>
        <w:pStyle w:val="2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83072" w:rsidRPr="00326014" w:rsidRDefault="00883072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072" w:rsidRPr="00326014" w:rsidRDefault="00883072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072" w:rsidRPr="00326014" w:rsidRDefault="00883072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072" w:rsidRPr="00326014" w:rsidRDefault="00883072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072" w:rsidRPr="00326014" w:rsidRDefault="00883072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9CE" w:rsidRPr="00326014" w:rsidRDefault="00E139CE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7A1D" w:rsidRPr="00326014" w:rsidRDefault="00815C42" w:rsidP="00326014">
      <w:pPr>
        <w:pStyle w:val="2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Новоелово 2024</w:t>
      </w:r>
      <w:r w:rsidR="00E27A1D" w:rsidRPr="00326014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6494371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7908" w:rsidRPr="00326014" w:rsidRDefault="001E7908" w:rsidP="00326014">
          <w:pPr>
            <w:pStyle w:val="af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26014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1E7908" w:rsidRPr="00326014" w:rsidRDefault="001E7908" w:rsidP="00326014">
          <w:pPr>
            <w:pStyle w:val="11"/>
            <w:tabs>
              <w:tab w:val="right" w:leader="dot" w:pos="901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2601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2601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2601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2238700" w:history="1">
            <w:r w:rsidRPr="003260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_Toc152238700 \h </w:instrText>
            </w:r>
            <w:r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908" w:rsidRPr="00326014" w:rsidRDefault="006A409B" w:rsidP="00326014">
          <w:pPr>
            <w:pStyle w:val="11"/>
            <w:tabs>
              <w:tab w:val="right" w:leader="dot" w:pos="901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238701" w:history="1">
            <w:r w:rsidR="001E7908" w:rsidRPr="003260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Срок реализации программы</w: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_Toc152238701 \h </w:instrTex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908" w:rsidRPr="00326014" w:rsidRDefault="006A409B" w:rsidP="00326014">
          <w:pPr>
            <w:pStyle w:val="11"/>
            <w:tabs>
              <w:tab w:val="right" w:leader="dot" w:pos="901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238702" w:history="1">
            <w:r w:rsidR="001E7908" w:rsidRPr="003260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 Программа наставничества</w: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_Toc152238702 \h </w:instrTex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908" w:rsidRPr="00326014" w:rsidRDefault="006A409B" w:rsidP="00326014">
          <w:pPr>
            <w:pStyle w:val="11"/>
            <w:tabs>
              <w:tab w:val="left" w:pos="440"/>
              <w:tab w:val="right" w:leader="dot" w:pos="901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238703" w:history="1">
            <w:r w:rsidR="001E7908" w:rsidRPr="003260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1E7908" w:rsidRPr="0032601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E7908" w:rsidRPr="003260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Участники Программы</w: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_Toc152238703 \h </w:instrTex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908" w:rsidRPr="00326014" w:rsidRDefault="006A409B" w:rsidP="00326014">
          <w:pPr>
            <w:pStyle w:val="11"/>
            <w:tabs>
              <w:tab w:val="right" w:leader="dot" w:pos="901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2238704" w:history="1">
            <w:r w:rsidR="001E7908" w:rsidRPr="003260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4. Список использованной литературы</w: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_Toc152238704 \h </w:instrTex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E7908" w:rsidRPr="003260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7908" w:rsidRPr="00326014" w:rsidRDefault="001E7908" w:rsidP="00326014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2601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E7908" w:rsidRPr="00326014" w:rsidRDefault="001E7908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7908" w:rsidRPr="00326014" w:rsidRDefault="001E7908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br w:type="page"/>
      </w:r>
    </w:p>
    <w:p w:rsidR="00BE3681" w:rsidRPr="00326014" w:rsidRDefault="00883072" w:rsidP="00326014">
      <w:pPr>
        <w:pStyle w:val="1"/>
        <w:spacing w:line="360" w:lineRule="auto"/>
        <w:rPr>
          <w:rFonts w:eastAsiaTheme="minorHAnsi"/>
          <w:szCs w:val="28"/>
        </w:rPr>
      </w:pPr>
      <w:bookmarkStart w:id="0" w:name="_Toc152238700"/>
      <w:r w:rsidRPr="00326014">
        <w:rPr>
          <w:rFonts w:eastAsiaTheme="minorHAnsi"/>
          <w:szCs w:val="28"/>
        </w:rPr>
        <w:lastRenderedPageBreak/>
        <w:t xml:space="preserve">1. </w:t>
      </w:r>
      <w:r w:rsidR="00BE3681" w:rsidRPr="00326014">
        <w:rPr>
          <w:rFonts w:eastAsiaTheme="minorHAnsi"/>
          <w:szCs w:val="28"/>
        </w:rPr>
        <w:t>Пояснительная записка</w:t>
      </w:r>
      <w:bookmarkEnd w:id="0"/>
    </w:p>
    <w:p w:rsidR="00BE3681" w:rsidRPr="00326014" w:rsidRDefault="00BE3681" w:rsidP="00326014">
      <w:pPr>
        <w:pStyle w:val="ad"/>
        <w:spacing w:line="360" w:lineRule="auto"/>
        <w:ind w:left="0" w:right="95" w:firstLine="709"/>
        <w:jc w:val="both"/>
        <w:rPr>
          <w:rFonts w:eastAsiaTheme="minorHAnsi"/>
          <w:sz w:val="28"/>
          <w:szCs w:val="28"/>
        </w:rPr>
      </w:pPr>
      <w:r w:rsidRPr="00326014">
        <w:rPr>
          <w:rFonts w:eastAsiaTheme="minorHAnsi"/>
          <w:sz w:val="28"/>
          <w:szCs w:val="28"/>
        </w:rPr>
        <w:t>Целевая модель наставничества опирается на нормативные правовые акты Российской Федерации и разработана с целью формирования организационно – методической основы для внедрения в субъектах Российской Федерации и последующего развития механизмов наставничества обучающихся образовательных организаций.</w:t>
      </w:r>
    </w:p>
    <w:p w:rsidR="00BE3681" w:rsidRPr="00326014" w:rsidRDefault="00BE3681" w:rsidP="00326014">
      <w:pPr>
        <w:pStyle w:val="ad"/>
        <w:spacing w:line="360" w:lineRule="auto"/>
        <w:ind w:left="0" w:right="95" w:firstLine="709"/>
        <w:jc w:val="both"/>
        <w:rPr>
          <w:rFonts w:eastAsiaTheme="minorHAnsi"/>
          <w:sz w:val="28"/>
          <w:szCs w:val="28"/>
        </w:rPr>
      </w:pPr>
      <w:r w:rsidRPr="00326014">
        <w:rPr>
          <w:rFonts w:eastAsiaTheme="minorHAnsi"/>
          <w:sz w:val="28"/>
          <w:szCs w:val="28"/>
        </w:rPr>
        <w:t>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волонтёров – наставников.</w:t>
      </w:r>
    </w:p>
    <w:p w:rsidR="00BE3681" w:rsidRPr="00326014" w:rsidRDefault="00BE3681" w:rsidP="00326014">
      <w:pPr>
        <w:pStyle w:val="ad"/>
        <w:spacing w:line="360" w:lineRule="auto"/>
        <w:ind w:left="0" w:right="95" w:firstLine="709"/>
        <w:jc w:val="both"/>
        <w:rPr>
          <w:rFonts w:eastAsiaTheme="minorHAnsi"/>
          <w:sz w:val="28"/>
          <w:szCs w:val="28"/>
        </w:rPr>
      </w:pPr>
      <w:r w:rsidRPr="00326014">
        <w:rPr>
          <w:rFonts w:eastAsiaTheme="minorHAnsi"/>
          <w:sz w:val="28"/>
          <w:szCs w:val="28"/>
        </w:rPr>
        <w:t>Нормативно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 w:rsidR="00BE3681" w:rsidRPr="00326014" w:rsidRDefault="00BE3681" w:rsidP="00326014">
      <w:pPr>
        <w:pStyle w:val="a5"/>
        <w:widowControl w:val="0"/>
        <w:numPr>
          <w:ilvl w:val="2"/>
          <w:numId w:val="19"/>
        </w:numPr>
        <w:tabs>
          <w:tab w:val="left" w:pos="940"/>
          <w:tab w:val="left" w:pos="941"/>
        </w:tabs>
        <w:autoSpaceDE w:val="0"/>
        <w:autoSpaceDN w:val="0"/>
        <w:spacing w:after="0" w:line="360" w:lineRule="auto"/>
        <w:ind w:left="0" w:right="95" w:hanging="33"/>
        <w:contextualSpacing w:val="0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BE3681" w:rsidRPr="00326014" w:rsidRDefault="00BE3681" w:rsidP="00326014">
      <w:pPr>
        <w:pStyle w:val="a5"/>
        <w:widowControl w:val="0"/>
        <w:numPr>
          <w:ilvl w:val="2"/>
          <w:numId w:val="19"/>
        </w:numPr>
        <w:tabs>
          <w:tab w:val="left" w:pos="940"/>
          <w:tab w:val="left" w:pos="941"/>
        </w:tabs>
        <w:autoSpaceDE w:val="0"/>
        <w:autoSpaceDN w:val="0"/>
        <w:spacing w:after="0" w:line="360" w:lineRule="auto"/>
        <w:ind w:left="0" w:right="95" w:hanging="33"/>
        <w:contextualSpacing w:val="0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BE3681" w:rsidRPr="00326014" w:rsidRDefault="00BE3681" w:rsidP="00326014">
      <w:pPr>
        <w:pStyle w:val="a5"/>
        <w:widowControl w:val="0"/>
        <w:numPr>
          <w:ilvl w:val="2"/>
          <w:numId w:val="19"/>
        </w:numPr>
        <w:tabs>
          <w:tab w:val="left" w:pos="940"/>
          <w:tab w:val="left" w:pos="941"/>
        </w:tabs>
        <w:autoSpaceDE w:val="0"/>
        <w:autoSpaceDN w:val="0"/>
        <w:spacing w:after="0" w:line="360" w:lineRule="auto"/>
        <w:ind w:left="0" w:right="95" w:hanging="33"/>
        <w:contextualSpacing w:val="0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Федеральный закон от 19 мая 1995г. №82 – ФЗ «Об общественных объединениях»;</w:t>
      </w:r>
    </w:p>
    <w:p w:rsidR="00BE3681" w:rsidRPr="00326014" w:rsidRDefault="00BE3681" w:rsidP="00326014">
      <w:pPr>
        <w:pStyle w:val="a5"/>
        <w:widowControl w:val="0"/>
        <w:numPr>
          <w:ilvl w:val="2"/>
          <w:numId w:val="19"/>
        </w:numPr>
        <w:tabs>
          <w:tab w:val="left" w:pos="941"/>
        </w:tabs>
        <w:autoSpaceDE w:val="0"/>
        <w:autoSpaceDN w:val="0"/>
        <w:spacing w:after="0" w:line="360" w:lineRule="auto"/>
        <w:ind w:left="0" w:right="95" w:hanging="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Концепция содействия   развитию благотворительной деятельности и добровольчества в Российской Федерации на период до 2025 года, утверждённая распоряжением Правительства Российской Федерации от 15 ноября 2019г. №2705-р;</w:t>
      </w:r>
    </w:p>
    <w:p w:rsidR="00BE3681" w:rsidRPr="00326014" w:rsidRDefault="00BE3681" w:rsidP="00326014">
      <w:pPr>
        <w:pStyle w:val="a5"/>
        <w:widowControl w:val="0"/>
        <w:numPr>
          <w:ilvl w:val="2"/>
          <w:numId w:val="19"/>
        </w:numPr>
        <w:tabs>
          <w:tab w:val="left" w:pos="941"/>
        </w:tabs>
        <w:autoSpaceDE w:val="0"/>
        <w:autoSpaceDN w:val="0"/>
        <w:spacing w:after="0" w:line="360" w:lineRule="auto"/>
        <w:ind w:left="0" w:right="95" w:hanging="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Федеральный закон от 29 декабря 2012г. №273-ФЗ «Об образовании в Российской Федерации»;</w:t>
      </w:r>
    </w:p>
    <w:p w:rsidR="00BE3681" w:rsidRPr="00326014" w:rsidRDefault="00BE3681" w:rsidP="00326014">
      <w:pPr>
        <w:pStyle w:val="a5"/>
        <w:widowControl w:val="0"/>
        <w:numPr>
          <w:ilvl w:val="0"/>
          <w:numId w:val="19"/>
        </w:numPr>
        <w:tabs>
          <w:tab w:val="left" w:pos="941"/>
        </w:tabs>
        <w:autoSpaceDE w:val="0"/>
        <w:autoSpaceDN w:val="0"/>
        <w:spacing w:after="0" w:line="360" w:lineRule="auto"/>
        <w:ind w:left="0" w:right="95" w:hanging="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Распоряжение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дополнительным, в том числе с применением лучших практик обмена </w:t>
      </w:r>
      <w:r w:rsidRPr="00326014">
        <w:rPr>
          <w:rFonts w:ascii="Times New Roman" w:hAnsi="Times New Roman" w:cs="Times New Roman"/>
          <w:sz w:val="28"/>
          <w:szCs w:val="28"/>
        </w:rPr>
        <w:lastRenderedPageBreak/>
        <w:t>опытом между обучающимися и в целях реализации в данной образовательной организации региональных проектов национального проекта «Образование».</w:t>
      </w:r>
    </w:p>
    <w:p w:rsidR="00BE3681" w:rsidRPr="00326014" w:rsidRDefault="00BE3681" w:rsidP="00326014">
      <w:pPr>
        <w:pStyle w:val="ad"/>
        <w:spacing w:line="360" w:lineRule="auto"/>
        <w:ind w:left="0" w:right="95" w:firstLine="709"/>
        <w:jc w:val="both"/>
        <w:rPr>
          <w:rFonts w:eastAsiaTheme="minorHAnsi"/>
          <w:sz w:val="28"/>
          <w:szCs w:val="28"/>
        </w:rPr>
      </w:pPr>
      <w:r w:rsidRPr="00326014">
        <w:rPr>
          <w:rFonts w:eastAsiaTheme="minorHAnsi"/>
          <w:sz w:val="28"/>
          <w:szCs w:val="28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взаимо обогащающее общение, основанное на доверии и партнерстве.</w:t>
      </w:r>
    </w:p>
    <w:p w:rsidR="00BE3681" w:rsidRPr="00326014" w:rsidRDefault="00BE3681" w:rsidP="00326014">
      <w:pPr>
        <w:pStyle w:val="a5"/>
        <w:spacing w:after="0" w:line="360" w:lineRule="auto"/>
        <w:ind w:left="0" w:right="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Форма наставничества (педагог – </w:t>
      </w:r>
      <w:r w:rsidR="00326014">
        <w:rPr>
          <w:rFonts w:ascii="Times New Roman" w:hAnsi="Times New Roman" w:cs="Times New Roman"/>
          <w:sz w:val="28"/>
          <w:szCs w:val="28"/>
        </w:rPr>
        <w:t>учащийся</w:t>
      </w:r>
      <w:r w:rsidRPr="00326014">
        <w:rPr>
          <w:rFonts w:ascii="Times New Roman" w:hAnsi="Times New Roman" w:cs="Times New Roman"/>
          <w:sz w:val="28"/>
          <w:szCs w:val="28"/>
        </w:rPr>
        <w:t>) – способ реализации целевой модели через организацию работы наставнической группы, участники которой находятся в заданной обстоятельствами ролевой ситуации, определяемой основной деятельностью и позицией участников</w:t>
      </w:r>
    </w:p>
    <w:p w:rsidR="001F2883" w:rsidRPr="00326014" w:rsidRDefault="001F2883" w:rsidP="00326014">
      <w:pPr>
        <w:pStyle w:val="a5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2601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397F4B" w:rsidRPr="00326014" w:rsidRDefault="00B81DCF" w:rsidP="00326014">
      <w:pPr>
        <w:pStyle w:val="a5"/>
        <w:spacing w:after="0" w:line="360" w:lineRule="auto"/>
        <w:ind w:left="0" w:right="-6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Актуальность персонализированной программы наставничества обусловлена</w:t>
      </w:r>
      <w:r w:rsidR="0071442E" w:rsidRPr="00326014">
        <w:rPr>
          <w:rFonts w:ascii="Times New Roman" w:hAnsi="Times New Roman" w:cs="Times New Roman"/>
          <w:sz w:val="28"/>
          <w:szCs w:val="28"/>
        </w:rPr>
        <w:t xml:space="preserve"> </w:t>
      </w:r>
      <w:r w:rsidR="0008519E" w:rsidRPr="00326014">
        <w:rPr>
          <w:rFonts w:ascii="Times New Roman" w:hAnsi="Times New Roman" w:cs="Times New Roman"/>
          <w:sz w:val="28"/>
          <w:szCs w:val="28"/>
        </w:rPr>
        <w:t>универсальностью технологии</w:t>
      </w:r>
      <w:r w:rsidR="00397F4B" w:rsidRPr="00326014">
        <w:rPr>
          <w:rFonts w:ascii="Times New Roman" w:hAnsi="Times New Roman" w:cs="Times New Roman"/>
          <w:sz w:val="28"/>
          <w:szCs w:val="28"/>
        </w:rPr>
        <w:t xml:space="preserve"> передачи опыта, знаний, формирования навык</w:t>
      </w:r>
      <w:r w:rsidR="00960A30" w:rsidRPr="00326014">
        <w:rPr>
          <w:rFonts w:ascii="Times New Roman" w:hAnsi="Times New Roman" w:cs="Times New Roman"/>
          <w:sz w:val="28"/>
          <w:szCs w:val="28"/>
        </w:rPr>
        <w:t>ов, компетенций,</w:t>
      </w:r>
      <w:r w:rsidR="00397F4B" w:rsidRPr="00326014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взаимообогащающее общение, основанное на доверии и партнерстве</w:t>
      </w:r>
      <w:r w:rsidR="0008519E" w:rsidRPr="00326014">
        <w:rPr>
          <w:rFonts w:ascii="Times New Roman" w:hAnsi="Times New Roman" w:cs="Times New Roman"/>
          <w:sz w:val="28"/>
          <w:szCs w:val="28"/>
        </w:rPr>
        <w:t>. Этот фактор способствует ускорению проце</w:t>
      </w:r>
      <w:r w:rsidR="00960A30" w:rsidRPr="00326014">
        <w:rPr>
          <w:rFonts w:ascii="Times New Roman" w:hAnsi="Times New Roman" w:cs="Times New Roman"/>
          <w:sz w:val="28"/>
          <w:szCs w:val="28"/>
        </w:rPr>
        <w:t>сса передачи социального опыта</w:t>
      </w:r>
      <w:r w:rsidR="0008519E" w:rsidRPr="00326014">
        <w:rPr>
          <w:rFonts w:ascii="Times New Roman" w:hAnsi="Times New Roman" w:cs="Times New Roman"/>
          <w:sz w:val="28"/>
          <w:szCs w:val="28"/>
        </w:rPr>
        <w:t>, органичному с</w:t>
      </w:r>
      <w:r w:rsidR="00960A30" w:rsidRPr="00326014">
        <w:rPr>
          <w:rFonts w:ascii="Times New Roman" w:hAnsi="Times New Roman" w:cs="Times New Roman"/>
          <w:sz w:val="28"/>
          <w:szCs w:val="28"/>
        </w:rPr>
        <w:t>тановлению полноценной личности, что являет собой ценность в реальности.</w:t>
      </w:r>
    </w:p>
    <w:p w:rsidR="007A2704" w:rsidRPr="00326014" w:rsidRDefault="007A2704" w:rsidP="00326014">
      <w:pPr>
        <w:pStyle w:val="1"/>
        <w:spacing w:line="360" w:lineRule="auto"/>
        <w:ind w:left="656"/>
        <w:jc w:val="both"/>
        <w:rPr>
          <w:rFonts w:eastAsiaTheme="minorHAnsi"/>
          <w:b w:val="0"/>
          <w:bCs w:val="0"/>
          <w:szCs w:val="28"/>
        </w:rPr>
      </w:pPr>
      <w:bookmarkStart w:id="1" w:name="_Toc152238701"/>
      <w:r w:rsidRPr="00326014">
        <w:rPr>
          <w:rFonts w:eastAsiaTheme="minorHAnsi"/>
          <w:b w:val="0"/>
          <w:bCs w:val="0"/>
          <w:szCs w:val="28"/>
        </w:rPr>
        <w:t>Срок реализации программы</w:t>
      </w:r>
      <w:bookmarkEnd w:id="1"/>
    </w:p>
    <w:p w:rsidR="007A2704" w:rsidRPr="00326014" w:rsidRDefault="007A2704" w:rsidP="00326014">
      <w:pPr>
        <w:pStyle w:val="ad"/>
        <w:spacing w:line="360" w:lineRule="auto"/>
        <w:ind w:right="228" w:firstLine="540"/>
        <w:jc w:val="both"/>
        <w:rPr>
          <w:rFonts w:eastAsiaTheme="minorHAnsi"/>
          <w:sz w:val="28"/>
          <w:szCs w:val="28"/>
        </w:rPr>
      </w:pPr>
      <w:r w:rsidRPr="00326014">
        <w:rPr>
          <w:rFonts w:eastAsiaTheme="minorHAnsi"/>
          <w:sz w:val="28"/>
          <w:szCs w:val="28"/>
        </w:rPr>
        <w:t>Данная программа наставничества рассчитана на 1 год. Это связано с тем, что план составляется на год, в котором назначаются наставники, а также по причине того, что через год может поменяться кадровый состав специалистов.</w:t>
      </w:r>
    </w:p>
    <w:p w:rsidR="007A2704" w:rsidRPr="00326014" w:rsidRDefault="007A2704" w:rsidP="00326014">
      <w:pPr>
        <w:pStyle w:val="ad"/>
        <w:spacing w:line="360" w:lineRule="auto"/>
        <w:ind w:left="929"/>
        <w:jc w:val="both"/>
        <w:rPr>
          <w:rFonts w:eastAsiaTheme="minorHAnsi"/>
          <w:sz w:val="28"/>
          <w:szCs w:val="28"/>
        </w:rPr>
      </w:pPr>
      <w:r w:rsidRPr="00326014">
        <w:rPr>
          <w:rFonts w:eastAsiaTheme="minorHAnsi"/>
          <w:sz w:val="28"/>
          <w:szCs w:val="28"/>
        </w:rPr>
        <w:t>Начало реализации программы наставничества</w:t>
      </w:r>
      <w:r w:rsidR="00883072" w:rsidRPr="00326014">
        <w:rPr>
          <w:rFonts w:eastAsiaTheme="minorHAnsi"/>
          <w:sz w:val="28"/>
          <w:szCs w:val="28"/>
        </w:rPr>
        <w:t>11</w:t>
      </w:r>
      <w:r w:rsidRPr="00326014">
        <w:rPr>
          <w:rFonts w:eastAsiaTheme="minorHAnsi"/>
          <w:sz w:val="28"/>
          <w:szCs w:val="28"/>
        </w:rPr>
        <w:t>.</w:t>
      </w:r>
      <w:r w:rsidR="00883072" w:rsidRPr="00326014">
        <w:rPr>
          <w:rFonts w:eastAsiaTheme="minorHAnsi"/>
          <w:sz w:val="28"/>
          <w:szCs w:val="28"/>
        </w:rPr>
        <w:t>09.</w:t>
      </w:r>
      <w:r w:rsidRPr="00326014">
        <w:rPr>
          <w:rFonts w:eastAsiaTheme="minorHAnsi"/>
          <w:sz w:val="28"/>
          <w:szCs w:val="28"/>
        </w:rPr>
        <w:t>2023 года.</w:t>
      </w:r>
    </w:p>
    <w:p w:rsidR="0092322A" w:rsidRPr="00326014" w:rsidRDefault="0092322A" w:rsidP="00326014">
      <w:pPr>
        <w:pStyle w:val="a5"/>
        <w:spacing w:after="0" w:line="360" w:lineRule="auto"/>
        <w:ind w:left="0" w:right="-6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2A" w:rsidRPr="00326014" w:rsidRDefault="001F2883" w:rsidP="00326014">
      <w:pPr>
        <w:pStyle w:val="a5"/>
        <w:spacing w:after="0" w:line="360" w:lineRule="auto"/>
        <w:ind w:left="709" w:right="-6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1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397F4B" w:rsidRPr="00326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22A" w:rsidRPr="00326014" w:rsidRDefault="0092322A" w:rsidP="00326014">
      <w:pPr>
        <w:pStyle w:val="a5"/>
        <w:spacing w:after="0" w:line="360" w:lineRule="auto"/>
        <w:ind w:left="142" w:right="-613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разносторонняя поддержка </w:t>
      </w:r>
      <w:r w:rsidR="00326014" w:rsidRPr="00326014">
        <w:rPr>
          <w:rFonts w:ascii="Times New Roman" w:hAnsi="Times New Roman" w:cs="Times New Roman"/>
          <w:sz w:val="28"/>
          <w:szCs w:val="28"/>
        </w:rPr>
        <w:t>обучающихся, либо</w:t>
      </w:r>
      <w:r w:rsidRPr="00326014">
        <w:rPr>
          <w:rFonts w:ascii="Times New Roman" w:hAnsi="Times New Roman" w:cs="Times New Roman"/>
          <w:sz w:val="28"/>
          <w:szCs w:val="28"/>
        </w:rPr>
        <w:t xml:space="preserve"> временная помощь в адап</w:t>
      </w:r>
      <w:r w:rsidR="007A2704" w:rsidRPr="00326014">
        <w:rPr>
          <w:rFonts w:ascii="Times New Roman" w:hAnsi="Times New Roman" w:cs="Times New Roman"/>
          <w:sz w:val="28"/>
          <w:szCs w:val="28"/>
        </w:rPr>
        <w:t>тации к новым условиям обучения, раскрытие потенциала каждого наставляемого, создание условий для осознанного выбора оптимальной образовательной траектории, формирование ценностей и активной гражданской позиции</w:t>
      </w:r>
    </w:p>
    <w:p w:rsidR="00326014" w:rsidRDefault="00326014" w:rsidP="00326014">
      <w:pPr>
        <w:pStyle w:val="a5"/>
        <w:spacing w:after="0" w:line="360" w:lineRule="auto"/>
        <w:ind w:left="709" w:right="-6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2A" w:rsidRPr="00326014" w:rsidRDefault="0092322A" w:rsidP="00326014">
      <w:pPr>
        <w:pStyle w:val="a5"/>
        <w:spacing w:after="0" w:line="360" w:lineRule="auto"/>
        <w:ind w:left="709" w:right="-6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1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2322A" w:rsidRPr="00326014" w:rsidRDefault="0092322A" w:rsidP="00326014">
      <w:pPr>
        <w:pStyle w:val="a5"/>
        <w:numPr>
          <w:ilvl w:val="0"/>
          <w:numId w:val="21"/>
        </w:numPr>
        <w:spacing w:after="0" w:line="360" w:lineRule="auto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Оказать помощь в реализации лидерского потенциала;</w:t>
      </w:r>
    </w:p>
    <w:p w:rsidR="0092322A" w:rsidRPr="00326014" w:rsidRDefault="0092322A" w:rsidP="00326014">
      <w:pPr>
        <w:pStyle w:val="a5"/>
        <w:numPr>
          <w:ilvl w:val="0"/>
          <w:numId w:val="21"/>
        </w:numPr>
        <w:spacing w:after="0" w:line="360" w:lineRule="auto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Способствовать улучшению образовательных, творческих результатов;</w:t>
      </w:r>
    </w:p>
    <w:p w:rsidR="0092322A" w:rsidRPr="00326014" w:rsidRDefault="0092322A" w:rsidP="00326014">
      <w:pPr>
        <w:pStyle w:val="a5"/>
        <w:numPr>
          <w:ilvl w:val="0"/>
          <w:numId w:val="21"/>
        </w:numPr>
        <w:spacing w:after="0" w:line="360" w:lineRule="auto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Развивать гибкие навыки и метакомпетенции;</w:t>
      </w:r>
    </w:p>
    <w:p w:rsidR="00F9164C" w:rsidRPr="00326014" w:rsidRDefault="00F9164C" w:rsidP="00326014">
      <w:pPr>
        <w:pStyle w:val="a5"/>
        <w:numPr>
          <w:ilvl w:val="0"/>
          <w:numId w:val="21"/>
        </w:numPr>
        <w:spacing w:after="0" w:line="360" w:lineRule="auto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Повышение уровня сформированности ценностных и жизненных позиций и ориентиров у участников системы наставничества.</w:t>
      </w:r>
    </w:p>
    <w:p w:rsidR="00F9164C" w:rsidRPr="00326014" w:rsidRDefault="00F9164C" w:rsidP="00326014">
      <w:pPr>
        <w:pStyle w:val="a5"/>
        <w:numPr>
          <w:ilvl w:val="0"/>
          <w:numId w:val="21"/>
        </w:numPr>
        <w:spacing w:after="0" w:line="360" w:lineRule="auto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Увеличение доли обучающихся, участвующих в программах развития талантливых обучающихся.</w:t>
      </w:r>
    </w:p>
    <w:p w:rsidR="004A1617" w:rsidRPr="00326014" w:rsidRDefault="004A1617" w:rsidP="00326014">
      <w:pPr>
        <w:pStyle w:val="a5"/>
        <w:spacing w:after="0" w:line="360" w:lineRule="auto"/>
        <w:ind w:left="709" w:right="-6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1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7A94" w:rsidRPr="00326014" w:rsidRDefault="00A97A94" w:rsidP="0032601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Высокий уровень включения наставляемых в социальные, культурные и образовательные процессы;</w:t>
      </w:r>
    </w:p>
    <w:p w:rsidR="00A97A94" w:rsidRPr="00326014" w:rsidRDefault="00A97A94" w:rsidP="0032601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Улучшение психоэмоционального фона внутри группы образовательного учреждения  в целом;</w:t>
      </w:r>
    </w:p>
    <w:p w:rsidR="00A97A94" w:rsidRPr="00326014" w:rsidRDefault="00A97A94" w:rsidP="0032601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проектов;</w:t>
      </w:r>
    </w:p>
    <w:p w:rsidR="00A97A94" w:rsidRPr="00326014" w:rsidRDefault="00A97A94" w:rsidP="0032601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Реализация лидерского потенциала;</w:t>
      </w:r>
    </w:p>
    <w:p w:rsidR="00A97A94" w:rsidRPr="00326014" w:rsidRDefault="00A97A94" w:rsidP="0032601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Эффективная поддержка по самоопределению и профессиональной ориентации наставляемых;</w:t>
      </w:r>
    </w:p>
    <w:p w:rsidR="00A97A94" w:rsidRPr="00326014" w:rsidRDefault="00A97A94" w:rsidP="0032601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Подготовка обучающегося к самостоятельной, осознанной и социально продуктивной деятельности в современном мире. </w:t>
      </w:r>
    </w:p>
    <w:p w:rsidR="00AA3584" w:rsidRPr="00326014" w:rsidRDefault="00AA3584" w:rsidP="00326014">
      <w:pPr>
        <w:pStyle w:val="a5"/>
        <w:tabs>
          <w:tab w:val="left" w:pos="284"/>
          <w:tab w:val="center" w:pos="4607"/>
        </w:tabs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b/>
          <w:sz w:val="28"/>
          <w:szCs w:val="28"/>
        </w:rPr>
        <w:t>Сроки и  этапы  реализация Программы</w:t>
      </w:r>
    </w:p>
    <w:p w:rsidR="00AA3584" w:rsidRPr="00326014" w:rsidRDefault="00AA3584" w:rsidP="00326014">
      <w:pPr>
        <w:pStyle w:val="a5"/>
        <w:tabs>
          <w:tab w:val="left" w:pos="284"/>
          <w:tab w:val="center" w:pos="4607"/>
        </w:tabs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60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6014">
        <w:rPr>
          <w:rFonts w:ascii="Times New Roman" w:eastAsiaTheme="minorEastAsia" w:hAnsi="Times New Roman" w:cs="Times New Roman"/>
          <w:sz w:val="28"/>
          <w:szCs w:val="28"/>
        </w:rPr>
        <w:t>I этап: запуск</w:t>
      </w:r>
      <w:r w:rsidR="00815C42">
        <w:rPr>
          <w:rFonts w:ascii="Times New Roman" w:eastAsiaTheme="minorEastAsia" w:hAnsi="Times New Roman" w:cs="Times New Roman"/>
          <w:sz w:val="28"/>
          <w:szCs w:val="28"/>
        </w:rPr>
        <w:t xml:space="preserve"> программы, сентябрь  2024</w:t>
      </w:r>
      <w:r w:rsidRPr="00326014">
        <w:rPr>
          <w:rFonts w:ascii="Times New Roman" w:eastAsiaTheme="minorEastAsia" w:hAnsi="Times New Roman" w:cs="Times New Roman"/>
          <w:sz w:val="28"/>
          <w:szCs w:val="28"/>
        </w:rPr>
        <w:t xml:space="preserve"> года; </w:t>
      </w:r>
    </w:p>
    <w:p w:rsidR="00AA3584" w:rsidRPr="00326014" w:rsidRDefault="00AA3584" w:rsidP="00326014">
      <w:pPr>
        <w:tabs>
          <w:tab w:val="left" w:pos="284"/>
        </w:tabs>
        <w:spacing w:after="0" w:line="360" w:lineRule="auto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 w:rsidRPr="00326014">
        <w:rPr>
          <w:rFonts w:ascii="Times New Roman" w:eastAsiaTheme="minorEastAsia" w:hAnsi="Times New Roman" w:cs="Times New Roman"/>
          <w:sz w:val="28"/>
          <w:szCs w:val="28"/>
        </w:rPr>
        <w:t>II этап: практическая реализация программы – октябрь 202</w:t>
      </w:r>
      <w:r w:rsidR="00815C42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A01F2A" w:rsidRPr="003260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26014">
        <w:rPr>
          <w:rFonts w:ascii="Times New Roman" w:eastAsiaTheme="minorEastAsia" w:hAnsi="Times New Roman" w:cs="Times New Roman"/>
          <w:sz w:val="28"/>
          <w:szCs w:val="28"/>
        </w:rPr>
        <w:t xml:space="preserve">года – </w:t>
      </w:r>
      <w:r w:rsidR="00883072" w:rsidRPr="00326014">
        <w:rPr>
          <w:rFonts w:ascii="Times New Roman" w:eastAsiaTheme="minorEastAsia" w:hAnsi="Times New Roman" w:cs="Times New Roman"/>
          <w:sz w:val="28"/>
          <w:szCs w:val="28"/>
        </w:rPr>
        <w:t xml:space="preserve">май </w:t>
      </w:r>
      <w:r w:rsidR="00815C42">
        <w:rPr>
          <w:rFonts w:ascii="Times New Roman" w:eastAsiaTheme="minorEastAsia" w:hAnsi="Times New Roman" w:cs="Times New Roman"/>
          <w:sz w:val="28"/>
          <w:szCs w:val="28"/>
        </w:rPr>
        <w:t>2025</w:t>
      </w:r>
      <w:r w:rsidRPr="00326014">
        <w:rPr>
          <w:rFonts w:ascii="Times New Roman" w:eastAsiaTheme="minorEastAsia" w:hAnsi="Times New Roman" w:cs="Times New Roman"/>
          <w:sz w:val="28"/>
          <w:szCs w:val="28"/>
        </w:rPr>
        <w:t xml:space="preserve"> года;</w:t>
      </w:r>
    </w:p>
    <w:p w:rsidR="00AA3584" w:rsidRPr="00326014" w:rsidRDefault="00326014" w:rsidP="00326014">
      <w:pPr>
        <w:spacing w:after="0" w:line="360" w:lineRule="auto"/>
        <w:ind w:left="-142" w:right="-7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Реализуется Программа</w:t>
      </w:r>
      <w:r w:rsidR="00AA3584" w:rsidRPr="003260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1F2A" w:rsidRPr="0032601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AA3584" w:rsidRPr="00326014">
        <w:rPr>
          <w:rFonts w:ascii="Times New Roman" w:eastAsia="Times New Roman" w:hAnsi="Times New Roman" w:cs="Times New Roman"/>
          <w:sz w:val="28"/>
          <w:szCs w:val="28"/>
        </w:rPr>
        <w:t xml:space="preserve"> - ученик»</w:t>
      </w:r>
      <w:r w:rsidR="00AA3584" w:rsidRPr="00326014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A3584" w:rsidRPr="00326014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работы в наставнических парах или группах по </w:t>
      </w:r>
      <w:r w:rsidRPr="00326014">
        <w:rPr>
          <w:rFonts w:ascii="Times New Roman" w:eastAsia="Times New Roman" w:hAnsi="Times New Roman" w:cs="Times New Roman"/>
          <w:sz w:val="28"/>
          <w:szCs w:val="28"/>
        </w:rPr>
        <w:t>форме: «</w:t>
      </w:r>
      <w:r w:rsidR="00A01F2A" w:rsidRPr="0032601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AA3584" w:rsidRPr="00326014">
        <w:rPr>
          <w:rFonts w:ascii="Times New Roman" w:eastAsia="Times New Roman" w:hAnsi="Times New Roman" w:cs="Times New Roman"/>
          <w:sz w:val="28"/>
          <w:szCs w:val="28"/>
        </w:rPr>
        <w:t xml:space="preserve"> – ученик".  Организация работы по данной форме в каждой наставнической </w:t>
      </w:r>
      <w:r w:rsidRPr="00326014">
        <w:rPr>
          <w:rFonts w:ascii="Times New Roman" w:eastAsia="Times New Roman" w:hAnsi="Times New Roman" w:cs="Times New Roman"/>
          <w:sz w:val="28"/>
          <w:szCs w:val="28"/>
        </w:rPr>
        <w:t>группе предполагает</w:t>
      </w:r>
      <w:r w:rsidR="00AA3584" w:rsidRPr="00326014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r w:rsidRPr="00326014">
        <w:rPr>
          <w:rFonts w:ascii="Times New Roman" w:eastAsia="Times New Roman" w:hAnsi="Times New Roman" w:cs="Times New Roman"/>
          <w:sz w:val="28"/>
          <w:szCs w:val="28"/>
        </w:rPr>
        <w:t>индивидуальных, конкретных</w:t>
      </w:r>
      <w:r w:rsidR="00AA3584" w:rsidRPr="00326014">
        <w:rPr>
          <w:rFonts w:ascii="Times New Roman" w:eastAsia="Times New Roman" w:hAnsi="Times New Roman" w:cs="Times New Roman"/>
          <w:sz w:val="28"/>
          <w:szCs w:val="28"/>
        </w:rPr>
        <w:t xml:space="preserve">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:rsidR="00AA3584" w:rsidRPr="00326014" w:rsidRDefault="00AA3584" w:rsidP="00326014">
      <w:pPr>
        <w:pStyle w:val="a5"/>
        <w:spacing w:after="0" w:line="360" w:lineRule="auto"/>
        <w:ind w:left="0" w:right="-6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4AA" w:rsidRPr="00326014" w:rsidRDefault="00883072" w:rsidP="00326014">
      <w:pPr>
        <w:pStyle w:val="1"/>
        <w:spacing w:line="360" w:lineRule="auto"/>
        <w:rPr>
          <w:szCs w:val="28"/>
        </w:rPr>
      </w:pPr>
      <w:bookmarkStart w:id="2" w:name="_Toc152238702"/>
      <w:r w:rsidRPr="00326014">
        <w:rPr>
          <w:szCs w:val="28"/>
        </w:rPr>
        <w:lastRenderedPageBreak/>
        <w:t>2. Программа наставничества</w:t>
      </w:r>
      <w:bookmarkEnd w:id="2"/>
    </w:p>
    <w:p w:rsidR="00883072" w:rsidRPr="00326014" w:rsidRDefault="00883072" w:rsidP="00326014">
      <w:pPr>
        <w:pStyle w:val="1"/>
        <w:spacing w:line="360" w:lineRule="auto"/>
        <w:rPr>
          <w:szCs w:val="28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456"/>
        <w:gridCol w:w="2503"/>
        <w:gridCol w:w="2125"/>
        <w:gridCol w:w="1296"/>
        <w:gridCol w:w="1412"/>
        <w:gridCol w:w="2268"/>
      </w:tblGrid>
      <w:tr w:rsidR="00D41607" w:rsidRPr="00326014" w:rsidTr="00326014">
        <w:tc>
          <w:tcPr>
            <w:tcW w:w="456" w:type="dxa"/>
          </w:tcPr>
          <w:p w:rsidR="00883072" w:rsidRPr="00326014" w:rsidRDefault="00883072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35" w:rsidRPr="00326014" w:rsidRDefault="00972735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3" w:type="dxa"/>
          </w:tcPr>
          <w:p w:rsidR="00972735" w:rsidRPr="00326014" w:rsidRDefault="00A11246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r w:rsidR="00972735" w:rsidRPr="00326014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  <w:tc>
          <w:tcPr>
            <w:tcW w:w="2125" w:type="dxa"/>
          </w:tcPr>
          <w:p w:rsidR="00972735" w:rsidRPr="00326014" w:rsidRDefault="00972735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96" w:type="dxa"/>
          </w:tcPr>
          <w:p w:rsidR="00972735" w:rsidRPr="00326014" w:rsidRDefault="00972735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12" w:type="dxa"/>
          </w:tcPr>
          <w:p w:rsidR="00972735" w:rsidRPr="00326014" w:rsidRDefault="00972735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972735" w:rsidRPr="00326014" w:rsidRDefault="00972735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972735" w:rsidRPr="00326014" w:rsidTr="00326014">
        <w:tc>
          <w:tcPr>
            <w:tcW w:w="456" w:type="dxa"/>
          </w:tcPr>
          <w:p w:rsidR="00972735" w:rsidRPr="00326014" w:rsidRDefault="00972735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  <w:gridSpan w:val="5"/>
          </w:tcPr>
          <w:p w:rsidR="00972735" w:rsidRPr="00326014" w:rsidRDefault="00A11246" w:rsidP="0032601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  <w:r w:rsidR="009700E3" w:rsidRPr="0032601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практических умений и навыков наставляемого</w:t>
            </w:r>
          </w:p>
        </w:tc>
      </w:tr>
      <w:tr w:rsidR="00D41607" w:rsidRPr="00326014" w:rsidTr="00326014">
        <w:tc>
          <w:tcPr>
            <w:tcW w:w="456" w:type="dxa"/>
          </w:tcPr>
          <w:p w:rsidR="00972735" w:rsidRPr="00326014" w:rsidRDefault="007C3EA4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</w:tcPr>
          <w:p w:rsidR="00972735" w:rsidRPr="00326014" w:rsidRDefault="001A7D78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Выявление у учащ</w:t>
            </w:r>
            <w:r w:rsidR="00A97A94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ихся 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технических способностей для участия в проектной деятельности</w:t>
            </w:r>
            <w:r w:rsidR="00C26F0B" w:rsidRPr="00326014">
              <w:rPr>
                <w:rFonts w:ascii="Times New Roman" w:hAnsi="Times New Roman" w:cs="Times New Roman"/>
                <w:sz w:val="28"/>
                <w:szCs w:val="28"/>
              </w:rPr>
              <w:t>. Формирование базы наставников .</w:t>
            </w:r>
          </w:p>
        </w:tc>
        <w:tc>
          <w:tcPr>
            <w:tcW w:w="2125" w:type="dxa"/>
          </w:tcPr>
          <w:p w:rsidR="00972735" w:rsidRPr="00326014" w:rsidRDefault="00A11246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</w:t>
            </w:r>
            <w:r w:rsidR="007C3EA4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наставляемым</w:t>
            </w:r>
            <w:r w:rsidR="00A97A94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7D78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25CD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1A7D78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роведение педагогической диагностики</w:t>
            </w:r>
          </w:p>
          <w:p w:rsidR="00C26F0B" w:rsidRPr="00326014" w:rsidRDefault="00C26F0B" w:rsidP="00326014">
            <w:pPr>
              <w:ind w:left="1" w:right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формированию базы наставников;</w:t>
            </w:r>
          </w:p>
          <w:p w:rsidR="00C26F0B" w:rsidRPr="00326014" w:rsidRDefault="00C26F0B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Информирование и  определение  форм  наставничества.</w:t>
            </w:r>
          </w:p>
        </w:tc>
        <w:tc>
          <w:tcPr>
            <w:tcW w:w="1296" w:type="dxa"/>
          </w:tcPr>
          <w:p w:rsidR="00972735" w:rsidRPr="00326014" w:rsidRDefault="00AC7B25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5D7A" w:rsidRPr="00326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6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C3EA4" w:rsidRPr="00326014" w:rsidRDefault="00CA22D9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 w:rsidR="00A75D7A" w:rsidRPr="00326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B25" w:rsidRPr="0032601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6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C7B25" w:rsidRPr="00326014" w:rsidRDefault="00AC7B25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21.09.24</w:t>
            </w:r>
          </w:p>
          <w:p w:rsidR="00AC7B25" w:rsidRPr="00326014" w:rsidRDefault="00AC7B25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28.09.24</w:t>
            </w:r>
          </w:p>
        </w:tc>
        <w:tc>
          <w:tcPr>
            <w:tcW w:w="1412" w:type="dxa"/>
          </w:tcPr>
          <w:p w:rsidR="00972735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972735" w:rsidRPr="00326014" w:rsidRDefault="00A11246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Беседа с учащим</w:t>
            </w:r>
            <w:r w:rsidR="00A97A94" w:rsidRPr="003260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9700E3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позволит понять задачу, определит имеющиеся возможности учащ</w:t>
            </w:r>
            <w:r w:rsidR="00A97A94" w:rsidRPr="0032601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700E3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ся, определит </w:t>
            </w:r>
            <w:r w:rsidR="00E139CE" w:rsidRPr="00326014">
              <w:rPr>
                <w:rFonts w:ascii="Times New Roman" w:hAnsi="Times New Roman" w:cs="Times New Roman"/>
                <w:sz w:val="28"/>
                <w:szCs w:val="28"/>
              </w:rPr>
              <w:t>желаемые результаты наставничества</w:t>
            </w:r>
            <w:r w:rsidR="001A7D78" w:rsidRPr="00326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D78" w:rsidRPr="00326014" w:rsidRDefault="001A7D78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 с использованием метода наблюдения позволит    выявить ярко выраженных технических способности учащегося.</w:t>
            </w:r>
          </w:p>
        </w:tc>
      </w:tr>
      <w:tr w:rsidR="00D41607" w:rsidRPr="00326014" w:rsidTr="00326014">
        <w:tc>
          <w:tcPr>
            <w:tcW w:w="456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3" w:type="dxa"/>
          </w:tcPr>
          <w:p w:rsidR="00A11246" w:rsidRPr="00326014" w:rsidRDefault="005D2C9E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Определить для каких целей н</w:t>
            </w:r>
            <w:r w:rsidR="00A97A94" w:rsidRPr="00326014">
              <w:rPr>
                <w:rFonts w:ascii="Times New Roman" w:hAnsi="Times New Roman" w:cs="Times New Roman"/>
                <w:sz w:val="28"/>
                <w:szCs w:val="28"/>
              </w:rPr>
              <w:t>еобходимо наставничество учащим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2125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образовательной программы и общей </w:t>
            </w:r>
            <w:r w:rsidR="009700E3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 w:rsidR="001A7D78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1296" w:type="dxa"/>
          </w:tcPr>
          <w:p w:rsidR="00AC7B25" w:rsidRPr="00326014" w:rsidRDefault="00AC7B25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05.10.24</w:t>
            </w:r>
          </w:p>
          <w:p w:rsidR="00AC7B25" w:rsidRPr="00326014" w:rsidRDefault="00A75D7A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AC7B25" w:rsidRPr="00326014" w:rsidRDefault="00AC7B25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11246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9700E3" w:rsidRPr="00326014">
              <w:rPr>
                <w:rFonts w:ascii="Times New Roman" w:hAnsi="Times New Roman" w:cs="Times New Roman"/>
                <w:sz w:val="28"/>
                <w:szCs w:val="28"/>
              </w:rPr>
              <w:t>рмирование более четкой задачи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внедрения </w:t>
            </w:r>
            <w:r w:rsidR="009700E3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="001A7D78" w:rsidRPr="0032601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1A7D78" w:rsidRPr="00326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1246" w:rsidRPr="00326014" w:rsidTr="00326014">
        <w:trPr>
          <w:trHeight w:val="1714"/>
        </w:trPr>
        <w:tc>
          <w:tcPr>
            <w:tcW w:w="456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3" w:type="dxa"/>
          </w:tcPr>
          <w:p w:rsidR="00A11246" w:rsidRPr="00326014" w:rsidRDefault="001E7908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</w:t>
            </w:r>
            <w:r w:rsidR="00E37D9A" w:rsidRPr="00326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индивидуальн</w:t>
            </w:r>
            <w:r w:rsidRPr="00326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5D2C9E" w:rsidRPr="00326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плана</w:t>
            </w:r>
            <w:r w:rsidR="00E37D9A" w:rsidRPr="00326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работе с одарённым ребёнком.</w:t>
            </w:r>
          </w:p>
        </w:tc>
        <w:tc>
          <w:tcPr>
            <w:tcW w:w="2125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Ан</w:t>
            </w:r>
            <w:r w:rsidR="009700E3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ализ возможного решения задачи</w:t>
            </w:r>
            <w:r w:rsidR="005D2C9E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сроков ее реализации</w:t>
            </w:r>
          </w:p>
        </w:tc>
        <w:tc>
          <w:tcPr>
            <w:tcW w:w="1296" w:type="dxa"/>
          </w:tcPr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  <w:p w:rsidR="00A11246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12.10.24</w:t>
            </w:r>
          </w:p>
        </w:tc>
        <w:tc>
          <w:tcPr>
            <w:tcW w:w="1412" w:type="dxa"/>
          </w:tcPr>
          <w:p w:rsidR="00A11246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Формирование плана на год со сроками решения задач</w:t>
            </w:r>
          </w:p>
          <w:p w:rsidR="000156DD" w:rsidRPr="00326014" w:rsidRDefault="000156DD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DD" w:rsidRPr="00326014" w:rsidRDefault="000156DD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735" w:rsidRPr="00326014" w:rsidTr="00326014">
        <w:tc>
          <w:tcPr>
            <w:tcW w:w="456" w:type="dxa"/>
          </w:tcPr>
          <w:p w:rsidR="00972735" w:rsidRPr="00326014" w:rsidRDefault="00972735" w:rsidP="00326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  <w:gridSpan w:val="5"/>
            <w:tcBorders>
              <w:top w:val="single" w:sz="4" w:space="0" w:color="auto"/>
            </w:tcBorders>
          </w:tcPr>
          <w:p w:rsidR="000156DD" w:rsidRPr="00326014" w:rsidRDefault="00972735" w:rsidP="00326014">
            <w:pPr>
              <w:pStyle w:val="a5"/>
              <w:numPr>
                <w:ilvl w:val="0"/>
                <w:numId w:val="3"/>
              </w:numPr>
              <w:ind w:left="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работа по развитию </w:t>
            </w:r>
            <w:r w:rsidR="009700E3" w:rsidRPr="00326014">
              <w:rPr>
                <w:rFonts w:ascii="Times New Roman" w:hAnsi="Times New Roman" w:cs="Times New Roman"/>
                <w:sz w:val="28"/>
                <w:szCs w:val="28"/>
              </w:rPr>
              <w:t>полного раскрытия потенциала наставляемого</w:t>
            </w:r>
            <w:r w:rsidR="00A97A94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и наставника</w:t>
            </w:r>
          </w:p>
        </w:tc>
      </w:tr>
      <w:tr w:rsidR="00D41607" w:rsidRPr="00326014" w:rsidTr="00326014">
        <w:tc>
          <w:tcPr>
            <w:tcW w:w="456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3" w:type="dxa"/>
          </w:tcPr>
          <w:p w:rsidR="00A11246" w:rsidRPr="00326014" w:rsidRDefault="001E7908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документов, литературы, интернет источников</w:t>
            </w:r>
          </w:p>
        </w:tc>
        <w:tc>
          <w:tcPr>
            <w:tcW w:w="2125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и анализ документов,</w:t>
            </w:r>
            <w:r w:rsidR="009700E3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литературы, интернет источников и т.п.</w:t>
            </w:r>
          </w:p>
        </w:tc>
        <w:tc>
          <w:tcPr>
            <w:tcW w:w="1296" w:type="dxa"/>
          </w:tcPr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27.10.24</w:t>
            </w:r>
          </w:p>
          <w:p w:rsidR="00A11246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412" w:type="dxa"/>
          </w:tcPr>
          <w:p w:rsidR="00A11246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="00AB2549" w:rsidRPr="0032601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A75D7A" w:rsidRPr="00326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11246" w:rsidRPr="00326014" w:rsidRDefault="00A11246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Поиск статей с </w:t>
            </w:r>
            <w:r w:rsidR="009700E3" w:rsidRPr="00326014">
              <w:rPr>
                <w:rFonts w:ascii="Times New Roman" w:hAnsi="Times New Roman" w:cs="Times New Roman"/>
                <w:sz w:val="28"/>
                <w:szCs w:val="28"/>
              </w:rPr>
              <w:t>формами работы с одаренными детьми</w:t>
            </w:r>
            <w:r w:rsidR="00E37D9A" w:rsidRPr="003260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пополнение фонда теоретических и практических материалов и рекомендаций.</w:t>
            </w:r>
          </w:p>
        </w:tc>
      </w:tr>
      <w:tr w:rsidR="00D41607" w:rsidRPr="00326014" w:rsidTr="00326014">
        <w:tc>
          <w:tcPr>
            <w:tcW w:w="456" w:type="dxa"/>
          </w:tcPr>
          <w:p w:rsidR="000156DD" w:rsidRPr="00326014" w:rsidRDefault="000156DD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3" w:type="dxa"/>
          </w:tcPr>
          <w:p w:rsidR="000156DD" w:rsidRPr="00326014" w:rsidRDefault="001E7908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2125" w:type="dxa"/>
          </w:tcPr>
          <w:p w:rsidR="000156DD" w:rsidRPr="00326014" w:rsidRDefault="000156DD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Посещение (организация) мастер-класса, консультирование</w:t>
            </w:r>
          </w:p>
        </w:tc>
        <w:tc>
          <w:tcPr>
            <w:tcW w:w="1296" w:type="dxa"/>
          </w:tcPr>
          <w:p w:rsidR="00AC7B25" w:rsidRPr="00326014" w:rsidRDefault="00AC7B25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02.11.24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08.11.24</w:t>
            </w:r>
            <w:r w:rsidR="00AC7B25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09.11.24</w:t>
            </w:r>
            <w:r w:rsidR="00AC7B25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  <w:r w:rsidR="00AC7B25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16.11.24</w:t>
            </w:r>
            <w:r w:rsidR="00AC7B25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6DD" w:rsidRPr="00326014" w:rsidRDefault="00AC7B25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</w:tcPr>
          <w:p w:rsidR="000156DD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E37D9A" w:rsidRPr="00326014" w:rsidRDefault="00E37D9A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Введение наставляемого</w:t>
            </w:r>
            <w:r w:rsidR="000156DD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DB8" w:rsidRPr="00326014">
              <w:rPr>
                <w:rFonts w:ascii="Times New Roman" w:hAnsi="Times New Roman" w:cs="Times New Roman"/>
                <w:sz w:val="28"/>
                <w:szCs w:val="28"/>
              </w:rPr>
              <w:t>в основы</w:t>
            </w:r>
            <w:r w:rsidR="000156DD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</w:p>
          <w:p w:rsidR="000156DD" w:rsidRPr="00326014" w:rsidRDefault="00AC7B25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Участие наставляемых в мастер классах.</w:t>
            </w:r>
          </w:p>
          <w:p w:rsidR="00BF0758" w:rsidRPr="00326014" w:rsidRDefault="00BF0758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07" w:rsidRPr="00326014" w:rsidTr="00326014">
        <w:tc>
          <w:tcPr>
            <w:tcW w:w="456" w:type="dxa"/>
          </w:tcPr>
          <w:p w:rsidR="000156DD" w:rsidRPr="00326014" w:rsidRDefault="000156DD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3" w:type="dxa"/>
          </w:tcPr>
          <w:p w:rsidR="000156DD" w:rsidRPr="00326014" w:rsidRDefault="00BF0758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для реализации проекта по </w:t>
            </w:r>
            <w:r w:rsidR="00A97A94" w:rsidRPr="00326014">
              <w:rPr>
                <w:rFonts w:ascii="Times New Roman" w:hAnsi="Times New Roman" w:cs="Times New Roman"/>
                <w:sz w:val="28"/>
                <w:szCs w:val="28"/>
              </w:rPr>
              <w:t>основам программирования</w:t>
            </w:r>
          </w:p>
        </w:tc>
        <w:tc>
          <w:tcPr>
            <w:tcW w:w="2125" w:type="dxa"/>
          </w:tcPr>
          <w:p w:rsidR="000156DD" w:rsidRPr="00326014" w:rsidRDefault="000156DD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</w:t>
            </w:r>
            <w:r w:rsidR="00850DB8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ый выбор</w:t>
            </w:r>
            <w:r w:rsidR="00D41607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проектирование</w:t>
            </w:r>
            <w:r w:rsidR="00850DB8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 для реализации</w:t>
            </w:r>
          </w:p>
        </w:tc>
        <w:tc>
          <w:tcPr>
            <w:tcW w:w="1296" w:type="dxa"/>
          </w:tcPr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23.11.24</w:t>
            </w:r>
            <w:r w:rsidR="00AC7B25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29.11.24</w:t>
            </w:r>
            <w:r w:rsidR="00AC7B25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B25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30.11.24</w:t>
            </w:r>
          </w:p>
          <w:p w:rsidR="000156DD" w:rsidRPr="00326014" w:rsidRDefault="00AC7B25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2601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2D9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601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</w:tcPr>
          <w:p w:rsidR="000156DD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D41607" w:rsidRPr="00326014" w:rsidRDefault="00850DB8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D41607" w:rsidRPr="00326014">
              <w:rPr>
                <w:rFonts w:ascii="Times New Roman" w:hAnsi="Times New Roman" w:cs="Times New Roman"/>
                <w:sz w:val="28"/>
                <w:szCs w:val="28"/>
              </w:rPr>
              <w:t>спектра работы и выбор подходящих моделей для реализации</w:t>
            </w:r>
            <w:r w:rsidR="00BF0758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 </w:t>
            </w:r>
            <w:r w:rsidR="00A97A94" w:rsidRPr="00326014">
              <w:rPr>
                <w:rFonts w:ascii="Times New Roman" w:hAnsi="Times New Roman" w:cs="Times New Roman"/>
                <w:sz w:val="28"/>
                <w:szCs w:val="28"/>
              </w:rPr>
              <w:t>по программированию</w:t>
            </w:r>
          </w:p>
          <w:p w:rsidR="000156DD" w:rsidRPr="00326014" w:rsidRDefault="000156DD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3C" w:rsidRPr="00326014" w:rsidTr="00326014">
        <w:tc>
          <w:tcPr>
            <w:tcW w:w="456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3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Обзор существующих проблем в области истории развития программирования. Обзор существующих языков программирования, их классификация</w:t>
            </w:r>
          </w:p>
        </w:tc>
        <w:tc>
          <w:tcPr>
            <w:tcW w:w="2125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Совместный выбор и проектирование работ для реализации</w:t>
            </w:r>
          </w:p>
        </w:tc>
        <w:tc>
          <w:tcPr>
            <w:tcW w:w="1296" w:type="dxa"/>
          </w:tcPr>
          <w:p w:rsidR="00087F3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13.12.24</w:t>
            </w:r>
          </w:p>
          <w:p w:rsidR="00087F3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14.12.24</w:t>
            </w:r>
          </w:p>
          <w:p w:rsidR="00087F3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  <w:p w:rsidR="00087F3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21.12.24</w:t>
            </w:r>
          </w:p>
        </w:tc>
        <w:tc>
          <w:tcPr>
            <w:tcW w:w="1412" w:type="dxa"/>
          </w:tcPr>
          <w:p w:rsidR="00087F3C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 проекта из подходящих моделей для реализации проекта по по программированию</w:t>
            </w:r>
          </w:p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3C" w:rsidRPr="00326014" w:rsidTr="00326014">
        <w:tc>
          <w:tcPr>
            <w:tcW w:w="456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3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Определение темы и актуальности исследования в области программирования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Обоснование темы выбора.</w:t>
            </w:r>
          </w:p>
        </w:tc>
        <w:tc>
          <w:tcPr>
            <w:tcW w:w="2125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Совместный выбор и проектирование для реализации</w:t>
            </w:r>
          </w:p>
        </w:tc>
        <w:tc>
          <w:tcPr>
            <w:tcW w:w="1296" w:type="dxa"/>
          </w:tcPr>
          <w:p w:rsidR="00087F3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1412" w:type="dxa"/>
          </w:tcPr>
          <w:p w:rsidR="00087F3C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темы, актуальности проекта из подходящих моделей для 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 по по программированию</w:t>
            </w:r>
          </w:p>
        </w:tc>
      </w:tr>
      <w:tr w:rsidR="00087F3C" w:rsidRPr="00326014" w:rsidTr="00326014">
        <w:tc>
          <w:tcPr>
            <w:tcW w:w="456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03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Формулировка цели, гипотезы для поэтапного проведения исследования.</w:t>
            </w:r>
          </w:p>
        </w:tc>
        <w:tc>
          <w:tcPr>
            <w:tcW w:w="2125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Совместный выбор и проектирование для реализации</w:t>
            </w:r>
          </w:p>
        </w:tc>
        <w:tc>
          <w:tcPr>
            <w:tcW w:w="1296" w:type="dxa"/>
          </w:tcPr>
          <w:p w:rsidR="00087F3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10.01.25</w:t>
            </w:r>
          </w:p>
          <w:p w:rsidR="00336EF0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11.01.25</w:t>
            </w:r>
          </w:p>
          <w:p w:rsidR="00336EF0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17.01.25</w:t>
            </w:r>
          </w:p>
          <w:p w:rsidR="00336EF0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18.01.25</w:t>
            </w:r>
          </w:p>
        </w:tc>
        <w:tc>
          <w:tcPr>
            <w:tcW w:w="1412" w:type="dxa"/>
          </w:tcPr>
          <w:p w:rsidR="00087F3C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087F3C" w:rsidRPr="00326014" w:rsidRDefault="00087F3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, гипотезы проекта из подходящих моделей для реализации проекта по по программированию</w:t>
            </w:r>
          </w:p>
        </w:tc>
      </w:tr>
      <w:tr w:rsidR="00336EF0" w:rsidRPr="00326014" w:rsidTr="00326014">
        <w:tc>
          <w:tcPr>
            <w:tcW w:w="456" w:type="dxa"/>
          </w:tcPr>
          <w:p w:rsidR="00336EF0" w:rsidRPr="00326014" w:rsidRDefault="00336EF0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3" w:type="dxa"/>
          </w:tcPr>
          <w:p w:rsidR="00336EF0" w:rsidRPr="00326014" w:rsidRDefault="00336EF0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Постановка задач для поэтапного проведения исследования.</w:t>
            </w:r>
          </w:p>
        </w:tc>
        <w:tc>
          <w:tcPr>
            <w:tcW w:w="2125" w:type="dxa"/>
          </w:tcPr>
          <w:p w:rsidR="00336EF0" w:rsidRPr="00326014" w:rsidRDefault="00336EF0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Совместный выбор и проектирование для реализации</w:t>
            </w:r>
          </w:p>
        </w:tc>
        <w:tc>
          <w:tcPr>
            <w:tcW w:w="1296" w:type="dxa"/>
          </w:tcPr>
          <w:p w:rsidR="000B342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24.01.25</w:t>
            </w:r>
          </w:p>
          <w:p w:rsidR="00336EF0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25.01.25</w:t>
            </w:r>
          </w:p>
          <w:p w:rsidR="000B342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31.01.25</w:t>
            </w:r>
          </w:p>
          <w:p w:rsidR="000B342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01.02.25</w:t>
            </w:r>
          </w:p>
        </w:tc>
        <w:tc>
          <w:tcPr>
            <w:tcW w:w="1412" w:type="dxa"/>
          </w:tcPr>
          <w:p w:rsidR="00336EF0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336EF0" w:rsidRPr="00326014" w:rsidRDefault="000B342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Формулирование задач проекта из подходящих моделей для реализации проекта по по программированию</w:t>
            </w:r>
          </w:p>
        </w:tc>
      </w:tr>
      <w:tr w:rsidR="00E4335C" w:rsidRPr="00326014" w:rsidTr="00326014">
        <w:tc>
          <w:tcPr>
            <w:tcW w:w="456" w:type="dxa"/>
          </w:tcPr>
          <w:p w:rsidR="00E4335C" w:rsidRPr="00326014" w:rsidRDefault="007E37F7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3" w:type="dxa"/>
          </w:tcPr>
          <w:p w:rsidR="00E4335C" w:rsidRPr="00326014" w:rsidRDefault="00E4335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Предполагаемая</w:t>
            </w:r>
          </w:p>
          <w:p w:rsidR="00E4335C" w:rsidRPr="00326014" w:rsidRDefault="00E4335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сложность восприятия наставляемым нового материала</w:t>
            </w:r>
          </w:p>
        </w:tc>
        <w:tc>
          <w:tcPr>
            <w:tcW w:w="2125" w:type="dxa"/>
          </w:tcPr>
          <w:p w:rsidR="00E4335C" w:rsidRPr="00326014" w:rsidRDefault="00E4335C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занятий, мастер-классов, консультирование</w:t>
            </w:r>
          </w:p>
        </w:tc>
        <w:tc>
          <w:tcPr>
            <w:tcW w:w="1296" w:type="dxa"/>
          </w:tcPr>
          <w:p w:rsidR="00E4335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07.02.25</w:t>
            </w:r>
          </w:p>
          <w:p w:rsidR="007E37F7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08.02.25</w:t>
            </w:r>
          </w:p>
          <w:p w:rsidR="007E37F7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  <w:p w:rsidR="007E37F7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15.02.25</w:t>
            </w:r>
          </w:p>
        </w:tc>
        <w:tc>
          <w:tcPr>
            <w:tcW w:w="1412" w:type="dxa"/>
          </w:tcPr>
          <w:p w:rsidR="00E4335C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E4335C" w:rsidRPr="00326014" w:rsidRDefault="00E4335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Проведение занятий, повышение качества умений и навыков, и уровня осознанности в практическом применении технологий</w:t>
            </w:r>
            <w:r w:rsidR="00087F3C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E37F7" w:rsidRPr="00326014" w:rsidTr="00326014">
        <w:tc>
          <w:tcPr>
            <w:tcW w:w="456" w:type="dxa"/>
          </w:tcPr>
          <w:p w:rsidR="007E37F7" w:rsidRPr="00326014" w:rsidRDefault="007E37F7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3" w:type="dxa"/>
          </w:tcPr>
          <w:p w:rsidR="007E37F7" w:rsidRPr="00326014" w:rsidRDefault="007E37F7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 для проведения исследования.</w:t>
            </w:r>
          </w:p>
        </w:tc>
        <w:tc>
          <w:tcPr>
            <w:tcW w:w="2125" w:type="dxa"/>
          </w:tcPr>
          <w:p w:rsidR="007E37F7" w:rsidRPr="00326014" w:rsidRDefault="007E37F7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Совместное планирование</w:t>
            </w:r>
          </w:p>
        </w:tc>
        <w:tc>
          <w:tcPr>
            <w:tcW w:w="1296" w:type="dxa"/>
          </w:tcPr>
          <w:p w:rsidR="007E37F7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  <w:p w:rsidR="007E37F7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22.02.25</w:t>
            </w:r>
          </w:p>
          <w:p w:rsidR="007E37F7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  <w:p w:rsidR="007E37F7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29.02.25</w:t>
            </w:r>
          </w:p>
        </w:tc>
        <w:tc>
          <w:tcPr>
            <w:tcW w:w="1412" w:type="dxa"/>
          </w:tcPr>
          <w:p w:rsidR="007E37F7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7E37F7" w:rsidRPr="00326014" w:rsidRDefault="007E37F7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Совместное формулирование плана работ  для проведения исследования</w:t>
            </w:r>
          </w:p>
        </w:tc>
      </w:tr>
      <w:tr w:rsidR="003D6F11" w:rsidRPr="00326014" w:rsidTr="00326014">
        <w:tc>
          <w:tcPr>
            <w:tcW w:w="456" w:type="dxa"/>
          </w:tcPr>
          <w:p w:rsidR="003D6F11" w:rsidRPr="00326014" w:rsidRDefault="003D6F11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3" w:type="dxa"/>
          </w:tcPr>
          <w:p w:rsidR="003D6F11" w:rsidRPr="00326014" w:rsidRDefault="003D6F11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Поиск и отбор информации и материалов для проведения исследования.</w:t>
            </w:r>
          </w:p>
        </w:tc>
        <w:tc>
          <w:tcPr>
            <w:tcW w:w="2125" w:type="dxa"/>
          </w:tcPr>
          <w:p w:rsidR="003D6F11" w:rsidRPr="00326014" w:rsidRDefault="001E7908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работа</w:t>
            </w:r>
          </w:p>
        </w:tc>
        <w:tc>
          <w:tcPr>
            <w:tcW w:w="1296" w:type="dxa"/>
          </w:tcPr>
          <w:p w:rsidR="003D6F11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06.03.25</w:t>
            </w:r>
          </w:p>
          <w:p w:rsidR="003D6F11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07.03.25</w:t>
            </w:r>
          </w:p>
          <w:p w:rsidR="003D6F11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</w:p>
          <w:p w:rsidR="003D6F11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  <w:p w:rsidR="003D6F11" w:rsidRPr="00326014" w:rsidRDefault="003D6F11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3D6F11" w:rsidRPr="00326014" w:rsidRDefault="003D6F11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F11" w:rsidRPr="00326014" w:rsidRDefault="003D6F11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Рекомендации по работе в сети интернет,  поиски  материалов по теме проекта</w:t>
            </w:r>
          </w:p>
        </w:tc>
      </w:tr>
      <w:tr w:rsidR="003D6F11" w:rsidRPr="00326014" w:rsidTr="00326014">
        <w:tc>
          <w:tcPr>
            <w:tcW w:w="456" w:type="dxa"/>
          </w:tcPr>
          <w:p w:rsidR="003D6F11" w:rsidRPr="00326014" w:rsidRDefault="003D6F11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3" w:type="dxa"/>
          </w:tcPr>
          <w:p w:rsidR="003D6F11" w:rsidRPr="00326014" w:rsidRDefault="001E15F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обработка материала для 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исследовательской деятельности по теме «Создание игровых программ, используемых в образовательном процессе».</w:t>
            </w:r>
          </w:p>
        </w:tc>
        <w:tc>
          <w:tcPr>
            <w:tcW w:w="2125" w:type="dxa"/>
          </w:tcPr>
          <w:p w:rsidR="003D6F11" w:rsidRPr="00326014" w:rsidRDefault="001E15FC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Совместная обработка материала</w:t>
            </w:r>
          </w:p>
        </w:tc>
        <w:tc>
          <w:tcPr>
            <w:tcW w:w="1296" w:type="dxa"/>
          </w:tcPr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  <w:p w:rsidR="003D6F11" w:rsidRPr="00326014" w:rsidRDefault="003D6F11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27.03.25</w:t>
            </w:r>
          </w:p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  <w:p w:rsidR="001E15FC" w:rsidRPr="00326014" w:rsidRDefault="001E15FC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3D6F11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</w:t>
            </w:r>
          </w:p>
        </w:tc>
        <w:tc>
          <w:tcPr>
            <w:tcW w:w="2268" w:type="dxa"/>
          </w:tcPr>
          <w:p w:rsidR="003D6F11" w:rsidRPr="00326014" w:rsidRDefault="001E15F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систематизации 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правила оформления проекта в текстовом редакторе</w:t>
            </w:r>
          </w:p>
        </w:tc>
      </w:tr>
      <w:tr w:rsidR="001E15FC" w:rsidRPr="00326014" w:rsidTr="00326014">
        <w:tc>
          <w:tcPr>
            <w:tcW w:w="456" w:type="dxa"/>
          </w:tcPr>
          <w:p w:rsidR="001E15FC" w:rsidRPr="00326014" w:rsidRDefault="001E15F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03" w:type="dxa"/>
          </w:tcPr>
          <w:p w:rsidR="001E15FC" w:rsidRPr="00326014" w:rsidRDefault="001E15F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исследовательской работы «Создание игровых программ».</w:t>
            </w:r>
          </w:p>
        </w:tc>
        <w:tc>
          <w:tcPr>
            <w:tcW w:w="2125" w:type="dxa"/>
          </w:tcPr>
          <w:p w:rsidR="001E15FC" w:rsidRPr="00326014" w:rsidRDefault="001E15FC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обработка материала</w:t>
            </w:r>
          </w:p>
        </w:tc>
        <w:tc>
          <w:tcPr>
            <w:tcW w:w="1296" w:type="dxa"/>
          </w:tcPr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</w:p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04.04.25</w:t>
            </w:r>
          </w:p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10.04.25</w:t>
            </w:r>
          </w:p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  <w:p w:rsidR="001E15FC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  <w:p w:rsidR="001E15FC" w:rsidRPr="00326014" w:rsidRDefault="001E15FC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E15FC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1E15FC" w:rsidRPr="00326014" w:rsidRDefault="001E15F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Рекомендации по систематизации информации, правила оформления проекта в текстовом редакторе</w:t>
            </w:r>
          </w:p>
        </w:tc>
      </w:tr>
      <w:tr w:rsidR="00637270" w:rsidRPr="00326014" w:rsidTr="00326014">
        <w:tc>
          <w:tcPr>
            <w:tcW w:w="456" w:type="dxa"/>
          </w:tcPr>
          <w:p w:rsidR="00637270" w:rsidRPr="00326014" w:rsidRDefault="00637270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3" w:type="dxa"/>
          </w:tcPr>
          <w:p w:rsidR="00637270" w:rsidRPr="00326014" w:rsidRDefault="00637270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Подготовка устного доклада</w:t>
            </w:r>
            <w:r w:rsidR="00914D0E" w:rsidRPr="00326014">
              <w:rPr>
                <w:rFonts w:ascii="Times New Roman" w:hAnsi="Times New Roman" w:cs="Times New Roman"/>
                <w:sz w:val="28"/>
                <w:szCs w:val="28"/>
              </w:rPr>
              <w:t>, мультимедийной презентации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для защиты результатов исследовательской работы «Создание игровых программ, используемых в образовательном процессе».</w:t>
            </w:r>
          </w:p>
        </w:tc>
        <w:tc>
          <w:tcPr>
            <w:tcW w:w="2125" w:type="dxa"/>
          </w:tcPr>
          <w:p w:rsidR="00637270" w:rsidRPr="00326014" w:rsidRDefault="00637270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отработка навыков демонстрации проекта</w:t>
            </w:r>
          </w:p>
        </w:tc>
        <w:tc>
          <w:tcPr>
            <w:tcW w:w="1296" w:type="dxa"/>
          </w:tcPr>
          <w:p w:rsidR="00637270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  <w:p w:rsidR="00637270" w:rsidRPr="00326014" w:rsidRDefault="00815C42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1412" w:type="dxa"/>
          </w:tcPr>
          <w:p w:rsidR="00637270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637270" w:rsidRPr="00326014" w:rsidRDefault="00637270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Рекомендации  по демонстрации проекта и устному выступлению, репетиции.</w:t>
            </w:r>
          </w:p>
        </w:tc>
      </w:tr>
      <w:tr w:rsidR="00E4335C" w:rsidRPr="00326014" w:rsidTr="00326014">
        <w:tc>
          <w:tcPr>
            <w:tcW w:w="456" w:type="dxa"/>
          </w:tcPr>
          <w:p w:rsidR="00E4335C" w:rsidRPr="00326014" w:rsidRDefault="00E4335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  <w:gridSpan w:val="5"/>
          </w:tcPr>
          <w:p w:rsidR="00E4335C" w:rsidRPr="00326014" w:rsidRDefault="00E4335C" w:rsidP="00326014">
            <w:pPr>
              <w:pStyle w:val="a5"/>
              <w:numPr>
                <w:ilvl w:val="0"/>
                <w:numId w:val="3"/>
              </w:numPr>
              <w:ind w:left="0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качества реализации персонализированной программы наставничества</w:t>
            </w:r>
          </w:p>
        </w:tc>
      </w:tr>
      <w:tr w:rsidR="00E4335C" w:rsidRPr="00326014" w:rsidTr="00326014">
        <w:tc>
          <w:tcPr>
            <w:tcW w:w="456" w:type="dxa"/>
          </w:tcPr>
          <w:p w:rsidR="00E4335C" w:rsidRPr="00326014" w:rsidRDefault="004C05C0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3" w:type="dxa"/>
          </w:tcPr>
          <w:p w:rsidR="00E4335C" w:rsidRPr="00326014" w:rsidRDefault="00914D0E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наставляемого в конкурсах различного уровня , в творческом объединении</w:t>
            </w:r>
          </w:p>
        </w:tc>
        <w:tc>
          <w:tcPr>
            <w:tcW w:w="2125" w:type="dxa"/>
          </w:tcPr>
          <w:p w:rsidR="00E4335C" w:rsidRPr="00326014" w:rsidRDefault="00E4335C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1296" w:type="dxa"/>
          </w:tcPr>
          <w:p w:rsidR="00E4335C" w:rsidRPr="00326014" w:rsidRDefault="00326014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4D0E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7F17CE" w:rsidRPr="003260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2" w:type="dxa"/>
          </w:tcPr>
          <w:p w:rsidR="00E4335C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E4335C" w:rsidRPr="00326014" w:rsidRDefault="00E4335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Проверка полученных знаний и умений наставляемого</w:t>
            </w:r>
            <w:r w:rsidR="00207C31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и наставника</w:t>
            </w:r>
          </w:p>
        </w:tc>
      </w:tr>
      <w:tr w:rsidR="007F17CE" w:rsidRPr="00326014" w:rsidTr="00326014">
        <w:tc>
          <w:tcPr>
            <w:tcW w:w="456" w:type="dxa"/>
          </w:tcPr>
          <w:p w:rsidR="007F17CE" w:rsidRPr="00326014" w:rsidRDefault="004C05C0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3" w:type="dxa"/>
          </w:tcPr>
          <w:p w:rsidR="007F17CE" w:rsidRPr="00326014" w:rsidRDefault="00914D0E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результатов участия в конкурсах различного уровня</w:t>
            </w:r>
          </w:p>
        </w:tc>
        <w:tc>
          <w:tcPr>
            <w:tcW w:w="2125" w:type="dxa"/>
          </w:tcPr>
          <w:p w:rsidR="007F17CE" w:rsidRPr="00326014" w:rsidRDefault="007F17CE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наставляемым</w:t>
            </w:r>
            <w:r w:rsidR="00207C31"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наставником</w:t>
            </w:r>
          </w:p>
        </w:tc>
        <w:tc>
          <w:tcPr>
            <w:tcW w:w="1296" w:type="dxa"/>
          </w:tcPr>
          <w:p w:rsidR="007F17CE" w:rsidRPr="00326014" w:rsidRDefault="00326014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4D0E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2" w:type="dxa"/>
          </w:tcPr>
          <w:p w:rsidR="007F17CE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7F17CE" w:rsidRPr="00326014" w:rsidRDefault="007F17CE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Беседа с наставляемым</w:t>
            </w:r>
            <w:r w:rsidR="00207C31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и наставником 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для понимания достигнутых результатов и 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дальнейшего вектора движения</w:t>
            </w:r>
          </w:p>
        </w:tc>
      </w:tr>
      <w:tr w:rsidR="00E4335C" w:rsidRPr="00326014" w:rsidTr="00326014">
        <w:tc>
          <w:tcPr>
            <w:tcW w:w="456" w:type="dxa"/>
          </w:tcPr>
          <w:p w:rsidR="00E4335C" w:rsidRPr="00326014" w:rsidRDefault="004C05C0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03" w:type="dxa"/>
          </w:tcPr>
          <w:p w:rsidR="00E4335C" w:rsidRPr="00326014" w:rsidRDefault="00914D0E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</w:p>
        </w:tc>
        <w:tc>
          <w:tcPr>
            <w:tcW w:w="2125" w:type="dxa"/>
          </w:tcPr>
          <w:p w:rsidR="00E4335C" w:rsidRPr="00326014" w:rsidRDefault="00E4335C" w:rsidP="003260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i/>
                <w:sz w:val="28"/>
                <w:szCs w:val="28"/>
              </w:rPr>
              <w:t>Анализ документов</w:t>
            </w:r>
          </w:p>
        </w:tc>
        <w:tc>
          <w:tcPr>
            <w:tcW w:w="1296" w:type="dxa"/>
          </w:tcPr>
          <w:p w:rsidR="00E4335C" w:rsidRPr="00326014" w:rsidRDefault="00326014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335C"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14D0E" w:rsidRPr="003260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14D0E" w:rsidRPr="00326014" w:rsidRDefault="00914D0E" w:rsidP="0032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2601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 w:rsidR="0032601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15C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2" w:type="dxa"/>
          </w:tcPr>
          <w:p w:rsidR="00E4335C" w:rsidRPr="00326014" w:rsidRDefault="00695558" w:rsidP="00326014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2268" w:type="dxa"/>
          </w:tcPr>
          <w:p w:rsidR="00AB2549" w:rsidRPr="00326014" w:rsidRDefault="00AB2549" w:rsidP="00326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01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Мониторинг:</w:t>
            </w:r>
          </w:p>
          <w:p w:rsidR="00AB2549" w:rsidRPr="00326014" w:rsidRDefault="00AB2549" w:rsidP="00326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обратной связи от</w:t>
            </w:r>
          </w:p>
          <w:p w:rsidR="00AB2549" w:rsidRPr="00326014" w:rsidRDefault="00AB2549" w:rsidP="00326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наставляемых </w:t>
            </w:r>
            <w:r w:rsidRPr="003260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– </w:t>
            </w:r>
            <w:r w:rsidRPr="00326014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 xml:space="preserve">для </w:t>
            </w:r>
            <w:r w:rsidRPr="0032601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 динамики влияния программы на наставляемых;</w:t>
            </w:r>
          </w:p>
          <w:p w:rsidR="00E4335C" w:rsidRPr="00326014" w:rsidRDefault="00E4335C" w:rsidP="0032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</w:t>
            </w:r>
            <w:r w:rsidR="00BE6EFD" w:rsidRPr="00326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FD" w:rsidRPr="00326014">
              <w:rPr>
                <w:rFonts w:ascii="Times New Roman" w:hAnsi="Times New Roman" w:cs="Times New Roman"/>
                <w:sz w:val="28"/>
                <w:szCs w:val="28"/>
              </w:rPr>
              <w:t>Создание «Портфолио достижений».</w:t>
            </w:r>
          </w:p>
        </w:tc>
      </w:tr>
    </w:tbl>
    <w:p w:rsidR="00E27A1D" w:rsidRPr="00326014" w:rsidRDefault="00E27A1D" w:rsidP="00326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1948" w:rsidRPr="00326014" w:rsidRDefault="00621948" w:rsidP="003260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1948" w:rsidRPr="00326014" w:rsidRDefault="00621948" w:rsidP="00326014">
      <w:pPr>
        <w:pStyle w:val="1"/>
        <w:numPr>
          <w:ilvl w:val="0"/>
          <w:numId w:val="22"/>
        </w:numPr>
        <w:spacing w:line="360" w:lineRule="auto"/>
        <w:rPr>
          <w:szCs w:val="28"/>
        </w:rPr>
      </w:pPr>
      <w:bookmarkStart w:id="3" w:name="_Toc152238703"/>
      <w:r w:rsidRPr="00326014">
        <w:rPr>
          <w:szCs w:val="28"/>
        </w:rPr>
        <w:t>Участники Программы</w:t>
      </w:r>
      <w:bookmarkEnd w:id="3"/>
    </w:p>
    <w:p w:rsidR="00621948" w:rsidRPr="00326014" w:rsidRDefault="009225CD" w:rsidP="003260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6014">
        <w:rPr>
          <w:rFonts w:ascii="Times New Roman" w:eastAsiaTheme="minorEastAsia" w:hAnsi="Times New Roman" w:cs="Times New Roman"/>
          <w:sz w:val="28"/>
          <w:szCs w:val="28"/>
        </w:rPr>
        <w:t>Наставляемый</w:t>
      </w:r>
      <w:r w:rsidR="00621948" w:rsidRPr="00326014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</w:p>
    <w:p w:rsidR="00621948" w:rsidRPr="00326014" w:rsidRDefault="00621948" w:rsidP="00326014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914D0E" w:rsidRPr="00326014">
        <w:rPr>
          <w:rFonts w:ascii="Times New Roman" w:hAnsi="Times New Roman" w:cs="Times New Roman"/>
          <w:sz w:val="28"/>
          <w:szCs w:val="28"/>
        </w:rPr>
        <w:t>учащийся</w:t>
      </w:r>
      <w:r w:rsidRPr="00326014">
        <w:rPr>
          <w:rFonts w:ascii="Times New Roman" w:hAnsi="Times New Roman" w:cs="Times New Roman"/>
          <w:sz w:val="28"/>
          <w:szCs w:val="28"/>
        </w:rPr>
        <w:t>, член детского школьного объединения, обладающий лидерскими и организаторскими качествами, нетривиальностью мышления;</w:t>
      </w:r>
    </w:p>
    <w:p w:rsidR="00621948" w:rsidRPr="00326014" w:rsidRDefault="00621948" w:rsidP="00326014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ученик, демонстрирующий высокие образовательные результаты;</w:t>
      </w:r>
    </w:p>
    <w:p w:rsidR="00914D0E" w:rsidRPr="00326014" w:rsidRDefault="00914D0E" w:rsidP="00326014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активный учащийся во время проведения текущих занятий</w:t>
      </w:r>
      <w:r w:rsidR="00621948" w:rsidRPr="00326014">
        <w:rPr>
          <w:rFonts w:ascii="Times New Roman" w:hAnsi="Times New Roman" w:cs="Times New Roman"/>
          <w:sz w:val="28"/>
          <w:szCs w:val="28"/>
        </w:rPr>
        <w:t>;</w:t>
      </w:r>
    </w:p>
    <w:p w:rsidR="00621948" w:rsidRPr="00326014" w:rsidRDefault="00914D0E" w:rsidP="00326014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 </w:t>
      </w:r>
      <w:r w:rsidR="00621948" w:rsidRPr="00326014">
        <w:rPr>
          <w:rFonts w:ascii="Times New Roman" w:hAnsi="Times New Roman" w:cs="Times New Roman"/>
          <w:sz w:val="28"/>
          <w:szCs w:val="28"/>
        </w:rPr>
        <w:t xml:space="preserve">лидер </w:t>
      </w:r>
      <w:r w:rsidRPr="00326014">
        <w:rPr>
          <w:rFonts w:ascii="Times New Roman" w:hAnsi="Times New Roman" w:cs="Times New Roman"/>
          <w:sz w:val="28"/>
          <w:szCs w:val="28"/>
        </w:rPr>
        <w:t>творческого объединения</w:t>
      </w:r>
      <w:r w:rsidR="00621948" w:rsidRPr="00326014">
        <w:rPr>
          <w:rFonts w:ascii="Times New Roman" w:hAnsi="Times New Roman" w:cs="Times New Roman"/>
          <w:sz w:val="28"/>
          <w:szCs w:val="28"/>
        </w:rPr>
        <w:t xml:space="preserve">, принимающий активное участие в </w:t>
      </w:r>
      <w:r w:rsidRPr="00326014">
        <w:rPr>
          <w:rFonts w:ascii="Times New Roman" w:hAnsi="Times New Roman" w:cs="Times New Roman"/>
          <w:sz w:val="28"/>
          <w:szCs w:val="28"/>
        </w:rPr>
        <w:t>организации</w:t>
      </w:r>
      <w:r w:rsidR="00621948" w:rsidRPr="00326014">
        <w:rPr>
          <w:rFonts w:ascii="Times New Roman" w:hAnsi="Times New Roman" w:cs="Times New Roman"/>
          <w:sz w:val="28"/>
          <w:szCs w:val="28"/>
        </w:rPr>
        <w:t>.</w:t>
      </w:r>
    </w:p>
    <w:p w:rsidR="00621948" w:rsidRPr="00326014" w:rsidRDefault="00621948" w:rsidP="00326014">
      <w:pPr>
        <w:tabs>
          <w:tab w:val="left" w:pos="31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32601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наставника</w:t>
      </w:r>
    </w:p>
    <w:p w:rsidR="00621948" w:rsidRPr="00326014" w:rsidRDefault="00621948" w:rsidP="0032601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014">
        <w:rPr>
          <w:rFonts w:ascii="Times New Roman" w:eastAsia="Times New Roman" w:hAnsi="Times New Roman" w:cs="Times New Roman"/>
          <w:i/>
          <w:sz w:val="28"/>
          <w:szCs w:val="28"/>
        </w:rPr>
        <w:t>Наставник обязан:</w:t>
      </w:r>
    </w:p>
    <w:p w:rsidR="00621948" w:rsidRPr="00326014" w:rsidRDefault="00621948" w:rsidP="00326014">
      <w:pPr>
        <w:pStyle w:val="a5"/>
        <w:numPr>
          <w:ilvl w:val="0"/>
          <w:numId w:val="11"/>
        </w:numPr>
        <w:tabs>
          <w:tab w:val="left" w:pos="980"/>
        </w:tabs>
        <w:spacing w:after="0" w:line="360" w:lineRule="auto"/>
        <w:ind w:left="0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разрабатывать индивидуальный план– комплекс мероприятий в рамках организации работы наставнической пары/группы;</w:t>
      </w:r>
    </w:p>
    <w:p w:rsidR="00621948" w:rsidRPr="00326014" w:rsidRDefault="00621948" w:rsidP="00326014">
      <w:pPr>
        <w:pStyle w:val="a5"/>
        <w:numPr>
          <w:ilvl w:val="0"/>
          <w:numId w:val="11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участвовать в реализации Дорожной карты в рамках компетенции;</w:t>
      </w:r>
    </w:p>
    <w:p w:rsidR="00621948" w:rsidRPr="00326014" w:rsidRDefault="00621948" w:rsidP="00326014">
      <w:pPr>
        <w:pStyle w:val="a5"/>
        <w:numPr>
          <w:ilvl w:val="0"/>
          <w:numId w:val="11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621948" w:rsidRPr="00326014" w:rsidRDefault="00621948" w:rsidP="00326014">
      <w:pPr>
        <w:pStyle w:val="a5"/>
        <w:numPr>
          <w:ilvl w:val="0"/>
          <w:numId w:val="11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оказывать всестороннюю помощь и поддержку наставляемому;</w:t>
      </w:r>
    </w:p>
    <w:p w:rsidR="00621948" w:rsidRPr="00326014" w:rsidRDefault="00621948" w:rsidP="00326014">
      <w:pPr>
        <w:pStyle w:val="a5"/>
        <w:numPr>
          <w:ilvl w:val="0"/>
          <w:numId w:val="11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предоставлять результаты наставнической работы по запросу куратора;</w:t>
      </w:r>
    </w:p>
    <w:p w:rsidR="00621948" w:rsidRPr="00326014" w:rsidRDefault="00621948" w:rsidP="00326014">
      <w:pPr>
        <w:pStyle w:val="a5"/>
        <w:numPr>
          <w:ilvl w:val="0"/>
          <w:numId w:val="11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621948" w:rsidRPr="00326014" w:rsidRDefault="00621948" w:rsidP="00326014">
      <w:pPr>
        <w:pStyle w:val="a5"/>
        <w:numPr>
          <w:ilvl w:val="0"/>
          <w:numId w:val="11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внимательно и уважительно относиться к наставляемому.</w:t>
      </w:r>
    </w:p>
    <w:p w:rsidR="00621948" w:rsidRPr="00326014" w:rsidRDefault="00621948" w:rsidP="00326014">
      <w:pPr>
        <w:tabs>
          <w:tab w:val="left" w:pos="98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i/>
          <w:sz w:val="28"/>
          <w:szCs w:val="28"/>
        </w:rPr>
        <w:t>Наставник имеет право:</w:t>
      </w:r>
    </w:p>
    <w:p w:rsidR="00621948" w:rsidRPr="00326014" w:rsidRDefault="00621948" w:rsidP="00326014">
      <w:pPr>
        <w:pStyle w:val="a5"/>
        <w:numPr>
          <w:ilvl w:val="0"/>
          <w:numId w:val="12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способствовать своевременному и качественному выполнению поставленных задач наставляемым;</w:t>
      </w:r>
    </w:p>
    <w:p w:rsidR="00621948" w:rsidRPr="00326014" w:rsidRDefault="00621948" w:rsidP="00326014">
      <w:pPr>
        <w:pStyle w:val="a5"/>
        <w:numPr>
          <w:ilvl w:val="0"/>
          <w:numId w:val="12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совместно с куратором определять формы работы с наставляемым;</w:t>
      </w:r>
    </w:p>
    <w:p w:rsidR="00621948" w:rsidRPr="00326014" w:rsidRDefault="00621948" w:rsidP="00326014">
      <w:pPr>
        <w:pStyle w:val="a5"/>
        <w:numPr>
          <w:ilvl w:val="0"/>
          <w:numId w:val="12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621948" w:rsidRPr="00326014" w:rsidRDefault="00621948" w:rsidP="00326014">
      <w:pPr>
        <w:pStyle w:val="a5"/>
        <w:numPr>
          <w:ilvl w:val="0"/>
          <w:numId w:val="12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621948" w:rsidRPr="00326014" w:rsidRDefault="00621948" w:rsidP="00326014">
      <w:pPr>
        <w:pStyle w:val="a5"/>
        <w:numPr>
          <w:ilvl w:val="0"/>
          <w:numId w:val="12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621948" w:rsidRPr="00326014" w:rsidRDefault="00621948" w:rsidP="00326014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bCs/>
          <w:i/>
          <w:sz w:val="28"/>
          <w:szCs w:val="28"/>
        </w:rPr>
        <w:t>Права и обязанности наставляемого</w:t>
      </w:r>
    </w:p>
    <w:p w:rsidR="00621948" w:rsidRPr="00326014" w:rsidRDefault="00621948" w:rsidP="003260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Наставляемый обязан:</w:t>
      </w:r>
    </w:p>
    <w:p w:rsidR="00621948" w:rsidRPr="00326014" w:rsidRDefault="00621948" w:rsidP="00326014">
      <w:pPr>
        <w:pStyle w:val="a5"/>
        <w:numPr>
          <w:ilvl w:val="0"/>
          <w:numId w:val="13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621948" w:rsidRPr="00326014" w:rsidRDefault="00621948" w:rsidP="00326014">
      <w:pPr>
        <w:pStyle w:val="a5"/>
        <w:numPr>
          <w:ilvl w:val="0"/>
          <w:numId w:val="13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выполнять своевременно и качественно задачи, поставленные наставником;</w:t>
      </w:r>
    </w:p>
    <w:p w:rsidR="00621948" w:rsidRPr="00326014" w:rsidRDefault="00621948" w:rsidP="00326014">
      <w:pPr>
        <w:pStyle w:val="a5"/>
        <w:numPr>
          <w:ilvl w:val="0"/>
          <w:numId w:val="13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621948" w:rsidRPr="00326014" w:rsidRDefault="00621948" w:rsidP="00326014">
      <w:pPr>
        <w:spacing w:after="0" w:line="360" w:lineRule="auto"/>
        <w:rPr>
          <w:rFonts w:ascii="Times New Roman" w:eastAsia="Symbol" w:hAnsi="Times New Roman" w:cs="Times New Roman"/>
          <w:i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i/>
          <w:sz w:val="28"/>
          <w:szCs w:val="28"/>
        </w:rPr>
        <w:t>Наставляемый имеет право:</w:t>
      </w:r>
    </w:p>
    <w:p w:rsidR="00621948" w:rsidRPr="00326014" w:rsidRDefault="00621948" w:rsidP="00326014">
      <w:pPr>
        <w:pStyle w:val="a5"/>
        <w:numPr>
          <w:ilvl w:val="0"/>
          <w:numId w:val="14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621948" w:rsidRPr="00326014" w:rsidRDefault="00621948" w:rsidP="00326014">
      <w:pPr>
        <w:pStyle w:val="a5"/>
        <w:numPr>
          <w:ilvl w:val="0"/>
          <w:numId w:val="14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621948" w:rsidRPr="00326014" w:rsidRDefault="00621948" w:rsidP="00326014">
      <w:pPr>
        <w:pStyle w:val="a5"/>
        <w:numPr>
          <w:ilvl w:val="0"/>
          <w:numId w:val="14"/>
        </w:numPr>
        <w:tabs>
          <w:tab w:val="left" w:pos="980"/>
        </w:tabs>
        <w:spacing w:after="0" w:line="360" w:lineRule="auto"/>
        <w:ind w:left="0" w:firstLine="0"/>
        <w:contextualSpacing w:val="0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lastRenderedPageBreak/>
        <w:t>в индивидуальном порядке обращаться к наставнику за советом, помощью по волнующим вопросам;</w:t>
      </w:r>
    </w:p>
    <w:p w:rsidR="00621948" w:rsidRPr="00326014" w:rsidRDefault="00621948" w:rsidP="00326014">
      <w:pPr>
        <w:pStyle w:val="a5"/>
        <w:numPr>
          <w:ilvl w:val="0"/>
          <w:numId w:val="14"/>
        </w:numPr>
        <w:tabs>
          <w:tab w:val="left" w:pos="980"/>
        </w:tabs>
        <w:spacing w:after="0" w:line="360" w:lineRule="auto"/>
        <w:ind w:left="0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26014">
        <w:rPr>
          <w:rFonts w:ascii="Times New Roman" w:eastAsia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621948" w:rsidRPr="00326014" w:rsidRDefault="00621948" w:rsidP="003260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6014">
        <w:rPr>
          <w:rFonts w:ascii="Times New Roman" w:hAnsi="Times New Roman" w:cs="Times New Roman"/>
          <w:b/>
          <w:sz w:val="28"/>
          <w:szCs w:val="28"/>
        </w:rPr>
        <w:t>Механизм управления Программой «</w:t>
      </w:r>
      <w:r w:rsidR="009225CD" w:rsidRPr="00326014">
        <w:rPr>
          <w:rFonts w:ascii="Times New Roman" w:hAnsi="Times New Roman" w:cs="Times New Roman"/>
          <w:b/>
          <w:sz w:val="28"/>
          <w:szCs w:val="28"/>
        </w:rPr>
        <w:t>Педагог-ученик</w:t>
      </w:r>
      <w:r w:rsidRPr="00326014">
        <w:rPr>
          <w:rFonts w:ascii="Times New Roman" w:hAnsi="Times New Roman" w:cs="Times New Roman"/>
          <w:b/>
          <w:sz w:val="28"/>
          <w:szCs w:val="28"/>
        </w:rPr>
        <w:t>»</w:t>
      </w:r>
    </w:p>
    <w:p w:rsidR="00621948" w:rsidRPr="00326014" w:rsidRDefault="00621948" w:rsidP="00326014">
      <w:pPr>
        <w:pStyle w:val="a5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 </w:t>
      </w:r>
    </w:p>
    <w:p w:rsidR="00621948" w:rsidRPr="00326014" w:rsidRDefault="00621948" w:rsidP="00326014">
      <w:pPr>
        <w:pStyle w:val="a5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014">
        <w:rPr>
          <w:rFonts w:ascii="Times New Roman" w:hAnsi="Times New Roman" w:cs="Times New Roman"/>
          <w:i/>
          <w:sz w:val="28"/>
          <w:szCs w:val="28"/>
        </w:rPr>
        <w:t xml:space="preserve">Работа с внешней средой – это деятельность, направленная на обеспечение поддержки программы: </w:t>
      </w:r>
    </w:p>
    <w:p w:rsidR="00621948" w:rsidRPr="00326014" w:rsidRDefault="00621948" w:rsidP="00326014">
      <w:pPr>
        <w:pStyle w:val="a5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-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 </w:t>
      </w:r>
    </w:p>
    <w:p w:rsidR="00621948" w:rsidRPr="00326014" w:rsidRDefault="00621948" w:rsidP="00326014">
      <w:pPr>
        <w:pStyle w:val="a5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- взаимодействие с потенциальными наставниками и наставляемыми; </w:t>
      </w:r>
    </w:p>
    <w:p w:rsidR="00621948" w:rsidRPr="00326014" w:rsidRDefault="00621948" w:rsidP="00326014">
      <w:pPr>
        <w:pStyle w:val="a5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 xml:space="preserve">- проведение отбора и обучения наставников, оценки результатов наставничества. </w:t>
      </w:r>
    </w:p>
    <w:p w:rsidR="00621948" w:rsidRPr="00326014" w:rsidRDefault="00621948" w:rsidP="00326014">
      <w:pPr>
        <w:pStyle w:val="a5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ab/>
      </w:r>
      <w:r w:rsidRPr="00326014">
        <w:rPr>
          <w:rFonts w:ascii="Times New Roman" w:hAnsi="Times New Roman" w:cs="Times New Roman"/>
          <w:i/>
          <w:sz w:val="28"/>
          <w:szCs w:val="28"/>
        </w:rPr>
        <w:t>Работа с внутренней средой – вся деятельность, направленная на поддержание программы внутри организации:</w:t>
      </w:r>
    </w:p>
    <w:p w:rsidR="00621948" w:rsidRPr="00326014" w:rsidRDefault="00621948" w:rsidP="00326014">
      <w:pPr>
        <w:pStyle w:val="a5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014">
        <w:rPr>
          <w:rFonts w:ascii="Times New Roman" w:hAnsi="Times New Roman" w:cs="Times New Roman"/>
          <w:i/>
          <w:sz w:val="28"/>
          <w:szCs w:val="28"/>
        </w:rPr>
        <w:t>- ф</w:t>
      </w:r>
      <w:r w:rsidRPr="00326014">
        <w:rPr>
          <w:rFonts w:ascii="Times New Roman" w:hAnsi="Times New Roman" w:cs="Times New Roman"/>
          <w:sz w:val="28"/>
          <w:szCs w:val="28"/>
        </w:rPr>
        <w:t>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</w:p>
    <w:p w:rsidR="00621948" w:rsidRDefault="00621948" w:rsidP="00326014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-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3D6D54" w:rsidRPr="00326014" w:rsidRDefault="003D6D54" w:rsidP="00326014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3072" w:rsidRPr="00326014" w:rsidRDefault="00883072" w:rsidP="00326014">
      <w:pPr>
        <w:pStyle w:val="1"/>
        <w:spacing w:line="360" w:lineRule="auto"/>
        <w:rPr>
          <w:szCs w:val="28"/>
        </w:rPr>
      </w:pPr>
      <w:bookmarkStart w:id="5" w:name="_Toc152238704"/>
      <w:r w:rsidRPr="00326014">
        <w:rPr>
          <w:szCs w:val="28"/>
        </w:rPr>
        <w:t>4. Список использованной литературы</w:t>
      </w:r>
      <w:bookmarkEnd w:id="5"/>
    </w:p>
    <w:p w:rsidR="00883072" w:rsidRPr="00326014" w:rsidRDefault="00883072" w:rsidP="00326014">
      <w:pPr>
        <w:pStyle w:val="a5"/>
        <w:widowControl w:val="0"/>
        <w:numPr>
          <w:ilvl w:val="0"/>
          <w:numId w:val="23"/>
        </w:numPr>
        <w:tabs>
          <w:tab w:val="left" w:pos="402"/>
        </w:tabs>
        <w:autoSpaceDE w:val="0"/>
        <w:autoSpaceDN w:val="0"/>
        <w:spacing w:after="0" w:line="360" w:lineRule="auto"/>
        <w:ind w:right="22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Ахметова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С.Г.</w:t>
      </w:r>
      <w:r w:rsidRPr="0032601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Новые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технологии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в</w:t>
      </w:r>
      <w:r w:rsidRPr="0032601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организации</w:t>
      </w:r>
      <w:r w:rsidRPr="0032601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неформального</w:t>
      </w:r>
      <w:r w:rsidRPr="003260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обучения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персонала</w:t>
      </w:r>
      <w:r w:rsidRPr="00326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компаний//Креативная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экономика.2012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№7.с</w:t>
      </w:r>
      <w:r w:rsidRPr="00326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98-104.</w:t>
      </w:r>
    </w:p>
    <w:p w:rsidR="00883072" w:rsidRPr="00326014" w:rsidRDefault="00883072" w:rsidP="00326014">
      <w:pPr>
        <w:pStyle w:val="a5"/>
        <w:widowControl w:val="0"/>
        <w:numPr>
          <w:ilvl w:val="0"/>
          <w:numId w:val="23"/>
        </w:numPr>
        <w:tabs>
          <w:tab w:val="left" w:pos="512"/>
        </w:tabs>
        <w:autoSpaceDE w:val="0"/>
        <w:autoSpaceDN w:val="0"/>
        <w:spacing w:after="0" w:line="360" w:lineRule="auto"/>
        <w:ind w:right="22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персоналом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в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России: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история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и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современность: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Монография/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Под</w:t>
      </w:r>
      <w:r w:rsidRPr="0032601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ред.</w:t>
      </w:r>
      <w:r w:rsidRPr="003260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А.Я.</w:t>
      </w:r>
      <w:r w:rsidRPr="00326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Кибанова. М.: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НИЦ ИНФРА</w:t>
      </w:r>
      <w:r w:rsidRPr="00326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–М,2013.</w:t>
      </w:r>
    </w:p>
    <w:p w:rsidR="00883072" w:rsidRPr="00326014" w:rsidRDefault="00883072" w:rsidP="00326014">
      <w:pPr>
        <w:pStyle w:val="a5"/>
        <w:widowControl w:val="0"/>
        <w:numPr>
          <w:ilvl w:val="0"/>
          <w:numId w:val="23"/>
        </w:numPr>
        <w:tabs>
          <w:tab w:val="left" w:pos="519"/>
        </w:tabs>
        <w:autoSpaceDE w:val="0"/>
        <w:autoSpaceDN w:val="0"/>
        <w:spacing w:after="0" w:line="360" w:lineRule="auto"/>
        <w:ind w:right="2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Наставничество: новые контуры организации социального пространства обучения и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развития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персонала///Экономическаясоциология.2011.Т.12№2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с.80-98.</w:t>
      </w:r>
    </w:p>
    <w:p w:rsidR="00883072" w:rsidRPr="00326014" w:rsidRDefault="00883072" w:rsidP="00326014">
      <w:pPr>
        <w:pStyle w:val="a5"/>
        <w:widowControl w:val="0"/>
        <w:numPr>
          <w:ilvl w:val="0"/>
          <w:numId w:val="23"/>
        </w:numPr>
        <w:tabs>
          <w:tab w:val="left" w:pos="461"/>
        </w:tabs>
        <w:autoSpaceDE w:val="0"/>
        <w:autoSpaceDN w:val="0"/>
        <w:spacing w:after="0" w:line="360" w:lineRule="auto"/>
        <w:ind w:left="461" w:hanging="2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https://drive.google.com/file/d/1NEZR6u55JfSudJD8_hz_O8l1dVYuLk9d/view</w:t>
      </w:r>
    </w:p>
    <w:p w:rsidR="00883072" w:rsidRPr="00326014" w:rsidRDefault="00883072" w:rsidP="00326014">
      <w:pPr>
        <w:pStyle w:val="a5"/>
        <w:widowControl w:val="0"/>
        <w:numPr>
          <w:ilvl w:val="0"/>
          <w:numId w:val="23"/>
        </w:numPr>
        <w:tabs>
          <w:tab w:val="left" w:pos="499"/>
        </w:tabs>
        <w:autoSpaceDE w:val="0"/>
        <w:autoSpaceDN w:val="0"/>
        <w:spacing w:after="0" w:line="360" w:lineRule="auto"/>
        <w:ind w:right="2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Письмо Минпросвещения России от 23.01.2020 N МР-42/02 "О направлении целевой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модели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наставничества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и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методических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рекомендаций"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(вместе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с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"Методическими</w:t>
      </w:r>
      <w:r w:rsidRPr="003260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рекомендациями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по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внедрению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методологии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(целевой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модели)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наставничества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обучающихся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для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организаций,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осуществляющих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деятельность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по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дополнительным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и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программам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среднего</w:t>
      </w:r>
      <w:r w:rsidRPr="003260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образования,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в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том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числе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с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применением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лучших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практик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обмена</w:t>
      </w:r>
      <w:r w:rsidRPr="003260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опытом между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обучающимися").</w:t>
      </w:r>
    </w:p>
    <w:p w:rsidR="00883072" w:rsidRPr="00326014" w:rsidRDefault="00883072" w:rsidP="00326014">
      <w:pPr>
        <w:pStyle w:val="a5"/>
        <w:widowControl w:val="0"/>
        <w:numPr>
          <w:ilvl w:val="0"/>
          <w:numId w:val="23"/>
        </w:numPr>
        <w:tabs>
          <w:tab w:val="left" w:pos="498"/>
        </w:tabs>
        <w:autoSpaceDE w:val="0"/>
        <w:autoSpaceDN w:val="0"/>
        <w:spacing w:after="0" w:line="360" w:lineRule="auto"/>
        <w:ind w:right="2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6014">
        <w:rPr>
          <w:rFonts w:ascii="Times New Roman" w:hAnsi="Times New Roman" w:cs="Times New Roman"/>
          <w:sz w:val="28"/>
          <w:szCs w:val="28"/>
        </w:rPr>
        <w:t>Протопопова В.А., Тищенко А.В. Структурно-динамическая модель наставничества в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опережающих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системах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260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260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образования..</w:t>
      </w:r>
      <w:r w:rsidRPr="00326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Интернет-журнал</w:t>
      </w:r>
      <w:r w:rsidRPr="00326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«Мир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науки»,</w:t>
      </w:r>
      <w:r w:rsidRPr="003260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2018</w:t>
      </w:r>
      <w:r w:rsidRPr="003260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014">
        <w:rPr>
          <w:rFonts w:ascii="Times New Roman" w:hAnsi="Times New Roman" w:cs="Times New Roman"/>
          <w:sz w:val="28"/>
          <w:szCs w:val="28"/>
        </w:rPr>
        <w:t>№3.</w:t>
      </w:r>
    </w:p>
    <w:p w:rsidR="00883072" w:rsidRPr="00326014" w:rsidRDefault="00883072" w:rsidP="0032601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83072" w:rsidRPr="00326014" w:rsidSect="0010289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9B" w:rsidRDefault="006A409B" w:rsidP="006C64AA">
      <w:pPr>
        <w:spacing w:after="0" w:line="240" w:lineRule="auto"/>
      </w:pPr>
      <w:r>
        <w:separator/>
      </w:r>
    </w:p>
  </w:endnote>
  <w:endnote w:type="continuationSeparator" w:id="0">
    <w:p w:rsidR="006A409B" w:rsidRDefault="006A409B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9B" w:rsidRDefault="006A409B" w:rsidP="006C64AA">
      <w:pPr>
        <w:spacing w:after="0" w:line="240" w:lineRule="auto"/>
      </w:pPr>
      <w:r>
        <w:separator/>
      </w:r>
    </w:p>
  </w:footnote>
  <w:footnote w:type="continuationSeparator" w:id="0">
    <w:p w:rsidR="006A409B" w:rsidRDefault="006A409B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6D8F"/>
    <w:multiLevelType w:val="hybridMultilevel"/>
    <w:tmpl w:val="BA5C13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FC24532"/>
    <w:multiLevelType w:val="hybridMultilevel"/>
    <w:tmpl w:val="C75CA936"/>
    <w:lvl w:ilvl="0" w:tplc="3F446FC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811642"/>
    <w:multiLevelType w:val="hybridMultilevel"/>
    <w:tmpl w:val="D846A91E"/>
    <w:lvl w:ilvl="0" w:tplc="A2787F72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47E200F"/>
    <w:multiLevelType w:val="hybridMultilevel"/>
    <w:tmpl w:val="42C4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7836"/>
    <w:multiLevelType w:val="hybridMultilevel"/>
    <w:tmpl w:val="047A23D2"/>
    <w:lvl w:ilvl="0" w:tplc="DE0E3F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01BD1"/>
    <w:multiLevelType w:val="hybridMultilevel"/>
    <w:tmpl w:val="2BEC774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B73116"/>
    <w:multiLevelType w:val="hybridMultilevel"/>
    <w:tmpl w:val="719266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B653E"/>
    <w:multiLevelType w:val="hybridMultilevel"/>
    <w:tmpl w:val="9942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50E0E"/>
    <w:multiLevelType w:val="multilevel"/>
    <w:tmpl w:val="E146DA88"/>
    <w:lvl w:ilvl="0">
      <w:start w:val="1"/>
      <w:numFmt w:val="decimal"/>
      <w:lvlText w:val="%1"/>
      <w:lvlJc w:val="left"/>
      <w:pPr>
        <w:ind w:left="6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CA82C02"/>
    <w:multiLevelType w:val="hybridMultilevel"/>
    <w:tmpl w:val="08E46948"/>
    <w:lvl w:ilvl="0" w:tplc="72D4C6A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46E8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308CE602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682613C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3F564D26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3AE4B598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090C953A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6F3812D6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E670DC42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FDD4AB6"/>
    <w:multiLevelType w:val="hybridMultilevel"/>
    <w:tmpl w:val="E2905926"/>
    <w:lvl w:ilvl="0" w:tplc="3F446F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6431B"/>
    <w:multiLevelType w:val="hybridMultilevel"/>
    <w:tmpl w:val="2CB4831A"/>
    <w:lvl w:ilvl="0" w:tplc="EE1AEE7E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EA8D52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2" w:tplc="174281B8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CEAE7862">
      <w:numFmt w:val="bullet"/>
      <w:lvlText w:val="•"/>
      <w:lvlJc w:val="left"/>
      <w:pPr>
        <w:ind w:left="3055" w:hanging="181"/>
      </w:pPr>
      <w:rPr>
        <w:rFonts w:hint="default"/>
        <w:lang w:val="ru-RU" w:eastAsia="en-US" w:bidi="ar-SA"/>
      </w:rPr>
    </w:lvl>
    <w:lvl w:ilvl="4" w:tplc="A58EE330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5" w:tplc="602E5CF4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6" w:tplc="7E9E05C6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7" w:tplc="DCE2485E">
      <w:numFmt w:val="bullet"/>
      <w:lvlText w:val="•"/>
      <w:lvlJc w:val="left"/>
      <w:pPr>
        <w:ind w:left="6890" w:hanging="181"/>
      </w:pPr>
      <w:rPr>
        <w:rFonts w:hint="default"/>
        <w:lang w:val="ru-RU" w:eastAsia="en-US" w:bidi="ar-SA"/>
      </w:rPr>
    </w:lvl>
    <w:lvl w:ilvl="8" w:tplc="975ABF38">
      <w:numFmt w:val="bullet"/>
      <w:lvlText w:val="•"/>
      <w:lvlJc w:val="left"/>
      <w:pPr>
        <w:ind w:left="784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4FAE1DD8"/>
    <w:multiLevelType w:val="hybridMultilevel"/>
    <w:tmpl w:val="3A2AC98C"/>
    <w:lvl w:ilvl="0" w:tplc="DE0E3F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67DA3"/>
    <w:multiLevelType w:val="hybridMultilevel"/>
    <w:tmpl w:val="EB5C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D1AC4"/>
    <w:multiLevelType w:val="hybridMultilevel"/>
    <w:tmpl w:val="3ACE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412F0"/>
    <w:multiLevelType w:val="hybridMultilevel"/>
    <w:tmpl w:val="67E05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A7060"/>
    <w:multiLevelType w:val="hybridMultilevel"/>
    <w:tmpl w:val="81840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F50D2"/>
    <w:multiLevelType w:val="hybridMultilevel"/>
    <w:tmpl w:val="003C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3D6C57"/>
    <w:multiLevelType w:val="hybridMultilevel"/>
    <w:tmpl w:val="636CB0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9550567"/>
    <w:multiLevelType w:val="hybridMultilevel"/>
    <w:tmpl w:val="582E5A8E"/>
    <w:lvl w:ilvl="0" w:tplc="EC42535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8"/>
  </w:num>
  <w:num w:numId="5">
    <w:abstractNumId w:val="19"/>
  </w:num>
  <w:num w:numId="6">
    <w:abstractNumId w:val="0"/>
  </w:num>
  <w:num w:numId="7">
    <w:abstractNumId w:val="4"/>
  </w:num>
  <w:num w:numId="8">
    <w:abstractNumId w:val="13"/>
  </w:num>
  <w:num w:numId="9">
    <w:abstractNumId w:val="18"/>
  </w:num>
  <w:num w:numId="10">
    <w:abstractNumId w:val="17"/>
  </w:num>
  <w:num w:numId="11">
    <w:abstractNumId w:val="15"/>
  </w:num>
  <w:num w:numId="12">
    <w:abstractNumId w:val="16"/>
  </w:num>
  <w:num w:numId="13">
    <w:abstractNumId w:val="21"/>
  </w:num>
  <w:num w:numId="14">
    <w:abstractNumId w:val="6"/>
  </w:num>
  <w:num w:numId="15">
    <w:abstractNumId w:val="2"/>
  </w:num>
  <w:num w:numId="16">
    <w:abstractNumId w:val="3"/>
  </w:num>
  <w:num w:numId="17">
    <w:abstractNumId w:val="22"/>
  </w:num>
  <w:num w:numId="18">
    <w:abstractNumId w:val="9"/>
  </w:num>
  <w:num w:numId="19">
    <w:abstractNumId w:val="11"/>
  </w:num>
  <w:num w:numId="20">
    <w:abstractNumId w:val="10"/>
  </w:num>
  <w:num w:numId="21">
    <w:abstractNumId w:val="1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1D"/>
    <w:rsid w:val="000025D3"/>
    <w:rsid w:val="000156DD"/>
    <w:rsid w:val="00023A67"/>
    <w:rsid w:val="00037DD0"/>
    <w:rsid w:val="0008519E"/>
    <w:rsid w:val="00087F3C"/>
    <w:rsid w:val="000A332F"/>
    <w:rsid w:val="000B342C"/>
    <w:rsid w:val="00102894"/>
    <w:rsid w:val="001A7D78"/>
    <w:rsid w:val="001D7CFC"/>
    <w:rsid w:val="001E15FC"/>
    <w:rsid w:val="001E7908"/>
    <w:rsid w:val="001F2883"/>
    <w:rsid w:val="00207C31"/>
    <w:rsid w:val="0026401D"/>
    <w:rsid w:val="002700C1"/>
    <w:rsid w:val="00271E3B"/>
    <w:rsid w:val="002A67C8"/>
    <w:rsid w:val="002E0F5E"/>
    <w:rsid w:val="00326014"/>
    <w:rsid w:val="00336EF0"/>
    <w:rsid w:val="003918AB"/>
    <w:rsid w:val="00397F4B"/>
    <w:rsid w:val="003B5D3B"/>
    <w:rsid w:val="003C3056"/>
    <w:rsid w:val="003D6D54"/>
    <w:rsid w:val="003D6F11"/>
    <w:rsid w:val="003E07D4"/>
    <w:rsid w:val="003E5963"/>
    <w:rsid w:val="003F3A43"/>
    <w:rsid w:val="004A1617"/>
    <w:rsid w:val="004C05C0"/>
    <w:rsid w:val="004E7F1B"/>
    <w:rsid w:val="005D2C9E"/>
    <w:rsid w:val="00600185"/>
    <w:rsid w:val="00621948"/>
    <w:rsid w:val="00637270"/>
    <w:rsid w:val="00683CC9"/>
    <w:rsid w:val="0069441D"/>
    <w:rsid w:val="00695558"/>
    <w:rsid w:val="006A409B"/>
    <w:rsid w:val="006C64AA"/>
    <w:rsid w:val="00710308"/>
    <w:rsid w:val="0071442E"/>
    <w:rsid w:val="0073488B"/>
    <w:rsid w:val="00792D83"/>
    <w:rsid w:val="007A2704"/>
    <w:rsid w:val="007C3EA4"/>
    <w:rsid w:val="007D2A57"/>
    <w:rsid w:val="007E37F7"/>
    <w:rsid w:val="007F17CE"/>
    <w:rsid w:val="00815C42"/>
    <w:rsid w:val="00850DB8"/>
    <w:rsid w:val="00854B34"/>
    <w:rsid w:val="00883072"/>
    <w:rsid w:val="008A63C5"/>
    <w:rsid w:val="008B31E9"/>
    <w:rsid w:val="00914D0E"/>
    <w:rsid w:val="009225CD"/>
    <w:rsid w:val="0092322A"/>
    <w:rsid w:val="00960A30"/>
    <w:rsid w:val="009700E3"/>
    <w:rsid w:val="00972735"/>
    <w:rsid w:val="00A01F2A"/>
    <w:rsid w:val="00A11246"/>
    <w:rsid w:val="00A14DA0"/>
    <w:rsid w:val="00A75D7A"/>
    <w:rsid w:val="00A97A94"/>
    <w:rsid w:val="00AA3584"/>
    <w:rsid w:val="00AB2549"/>
    <w:rsid w:val="00AC7B25"/>
    <w:rsid w:val="00B81DCF"/>
    <w:rsid w:val="00BC2BC1"/>
    <w:rsid w:val="00BE3681"/>
    <w:rsid w:val="00BE6EFD"/>
    <w:rsid w:val="00BF0758"/>
    <w:rsid w:val="00C26F0B"/>
    <w:rsid w:val="00C3560B"/>
    <w:rsid w:val="00C35A05"/>
    <w:rsid w:val="00C45AB1"/>
    <w:rsid w:val="00C57E8A"/>
    <w:rsid w:val="00CA22D9"/>
    <w:rsid w:val="00CC548E"/>
    <w:rsid w:val="00CF096C"/>
    <w:rsid w:val="00D26359"/>
    <w:rsid w:val="00D41607"/>
    <w:rsid w:val="00D62039"/>
    <w:rsid w:val="00D84583"/>
    <w:rsid w:val="00E139CE"/>
    <w:rsid w:val="00E27A1D"/>
    <w:rsid w:val="00E37D9A"/>
    <w:rsid w:val="00E4335C"/>
    <w:rsid w:val="00E806A4"/>
    <w:rsid w:val="00EA55FD"/>
    <w:rsid w:val="00F300C9"/>
    <w:rsid w:val="00F9164C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103D2-C9C0-41F7-884F-DBBF800A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8A"/>
  </w:style>
  <w:style w:type="paragraph" w:styleId="1">
    <w:name w:val="heading 1"/>
    <w:basedOn w:val="a"/>
    <w:link w:val="10"/>
    <w:uiPriority w:val="1"/>
    <w:qFormat/>
    <w:rsid w:val="00883072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3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C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05C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2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830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Body Text"/>
    <w:basedOn w:val="a"/>
    <w:link w:val="ae"/>
    <w:uiPriority w:val="1"/>
    <w:qFormat/>
    <w:rsid w:val="00BE3681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BE368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1E790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7908"/>
    <w:pPr>
      <w:spacing w:after="100"/>
    </w:pPr>
  </w:style>
  <w:style w:type="character" w:styleId="af0">
    <w:name w:val="Hyperlink"/>
    <w:basedOn w:val="a0"/>
    <w:uiPriority w:val="99"/>
    <w:unhideWhenUsed/>
    <w:rsid w:val="001E7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EFD0-142D-4C32-A31B-EC1903CB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Чуприянова О.М.</dc:creator>
  <cp:lastModifiedBy>Учетная запись Майкрософт</cp:lastModifiedBy>
  <cp:revision>4</cp:revision>
  <cp:lastPrinted>2022-11-15T03:10:00Z</cp:lastPrinted>
  <dcterms:created xsi:type="dcterms:W3CDTF">2024-01-14T16:24:00Z</dcterms:created>
  <dcterms:modified xsi:type="dcterms:W3CDTF">2024-11-06T17:50:00Z</dcterms:modified>
</cp:coreProperties>
</file>